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4D" w:rsidRPr="005B2E12" w:rsidRDefault="002C234D" w:rsidP="00B61912">
      <w:pPr>
        <w:pStyle w:val="Tytu"/>
        <w:ind w:left="0" w:right="14"/>
        <w:rPr>
          <w:sz w:val="24"/>
          <w:szCs w:val="24"/>
        </w:rPr>
      </w:pPr>
    </w:p>
    <w:p w:rsidR="002C234D" w:rsidRPr="005B2E12" w:rsidRDefault="002C234D" w:rsidP="00B61912">
      <w:pPr>
        <w:pStyle w:val="Tytu"/>
        <w:ind w:left="0" w:right="14"/>
        <w:rPr>
          <w:sz w:val="24"/>
          <w:szCs w:val="24"/>
        </w:rPr>
      </w:pPr>
    </w:p>
    <w:p w:rsidR="00B61912" w:rsidRPr="005B2E12" w:rsidRDefault="00B61912" w:rsidP="00B61912">
      <w:pPr>
        <w:pStyle w:val="Tytu"/>
        <w:ind w:left="0" w:right="14"/>
        <w:rPr>
          <w:sz w:val="24"/>
          <w:szCs w:val="24"/>
        </w:rPr>
      </w:pPr>
      <w:r w:rsidRPr="005B2E12">
        <w:rPr>
          <w:sz w:val="24"/>
          <w:szCs w:val="24"/>
        </w:rPr>
        <w:t>STANDARDY</w:t>
      </w:r>
      <w:r w:rsidRPr="005B2E12">
        <w:rPr>
          <w:spacing w:val="-12"/>
          <w:sz w:val="24"/>
          <w:szCs w:val="24"/>
        </w:rPr>
        <w:t xml:space="preserve"> </w:t>
      </w:r>
      <w:r w:rsidRPr="005B2E12">
        <w:rPr>
          <w:sz w:val="24"/>
          <w:szCs w:val="24"/>
        </w:rPr>
        <w:t>OCHRONY</w:t>
      </w:r>
      <w:r w:rsidRPr="005B2E12">
        <w:rPr>
          <w:spacing w:val="-11"/>
          <w:sz w:val="24"/>
          <w:szCs w:val="24"/>
        </w:rPr>
        <w:t xml:space="preserve"> MAŁOLETNICH</w:t>
      </w:r>
    </w:p>
    <w:p w:rsidR="00B61912" w:rsidRPr="005B2E12" w:rsidRDefault="00B61912" w:rsidP="00B61912">
      <w:pPr>
        <w:pStyle w:val="Tytu"/>
        <w:ind w:left="0" w:right="14"/>
        <w:rPr>
          <w:spacing w:val="-11"/>
          <w:sz w:val="24"/>
          <w:szCs w:val="24"/>
        </w:rPr>
      </w:pPr>
    </w:p>
    <w:p w:rsidR="00B61912" w:rsidRPr="005B2E12" w:rsidRDefault="00B61912" w:rsidP="00B61912">
      <w:pPr>
        <w:pStyle w:val="Tytu"/>
        <w:ind w:left="0" w:right="14"/>
        <w:rPr>
          <w:spacing w:val="-11"/>
          <w:sz w:val="24"/>
          <w:szCs w:val="24"/>
        </w:rPr>
      </w:pPr>
    </w:p>
    <w:p w:rsidR="00B61912" w:rsidRPr="005B2E12" w:rsidRDefault="00B61912" w:rsidP="00B61912">
      <w:pPr>
        <w:pStyle w:val="Tytu"/>
        <w:ind w:left="0" w:right="14"/>
        <w:rPr>
          <w:spacing w:val="-11"/>
          <w:sz w:val="24"/>
          <w:szCs w:val="24"/>
        </w:rPr>
      </w:pPr>
    </w:p>
    <w:p w:rsidR="005B2E12" w:rsidRDefault="005B2E12" w:rsidP="00B61912">
      <w:pPr>
        <w:pStyle w:val="Tytu"/>
        <w:ind w:left="0" w:right="14"/>
        <w:rPr>
          <w:b w:val="0"/>
          <w:sz w:val="24"/>
          <w:szCs w:val="24"/>
        </w:rPr>
      </w:pPr>
    </w:p>
    <w:p w:rsidR="005B2E12" w:rsidRDefault="005B2E12" w:rsidP="00B61912">
      <w:pPr>
        <w:pStyle w:val="Tytu"/>
        <w:ind w:left="0" w:right="14"/>
        <w:rPr>
          <w:b w:val="0"/>
          <w:sz w:val="24"/>
          <w:szCs w:val="24"/>
        </w:rPr>
      </w:pPr>
    </w:p>
    <w:p w:rsidR="005B2E12" w:rsidRDefault="005B2E12" w:rsidP="00B61912">
      <w:pPr>
        <w:pStyle w:val="Tytu"/>
        <w:ind w:left="0" w:right="14"/>
        <w:rPr>
          <w:b w:val="0"/>
          <w:sz w:val="24"/>
          <w:szCs w:val="24"/>
        </w:rPr>
      </w:pPr>
    </w:p>
    <w:p w:rsidR="005B2E12" w:rsidRDefault="005B2E12" w:rsidP="00B61912">
      <w:pPr>
        <w:pStyle w:val="Tytu"/>
        <w:ind w:left="0" w:right="14"/>
        <w:rPr>
          <w:b w:val="0"/>
          <w:sz w:val="24"/>
          <w:szCs w:val="24"/>
        </w:rPr>
      </w:pPr>
    </w:p>
    <w:p w:rsidR="005B2E12" w:rsidRDefault="005B2E12" w:rsidP="00B61912">
      <w:pPr>
        <w:pStyle w:val="Tytu"/>
        <w:ind w:left="0" w:right="14"/>
        <w:rPr>
          <w:b w:val="0"/>
          <w:sz w:val="24"/>
          <w:szCs w:val="24"/>
        </w:rPr>
      </w:pPr>
    </w:p>
    <w:p w:rsidR="005B2E12" w:rsidRDefault="005B2E12" w:rsidP="00B61912">
      <w:pPr>
        <w:pStyle w:val="Tytu"/>
        <w:ind w:left="0" w:right="14"/>
        <w:rPr>
          <w:b w:val="0"/>
          <w:sz w:val="24"/>
          <w:szCs w:val="24"/>
        </w:rPr>
      </w:pPr>
    </w:p>
    <w:p w:rsidR="00B61912" w:rsidRPr="005B2E12" w:rsidRDefault="00B61912" w:rsidP="00B61912">
      <w:pPr>
        <w:pStyle w:val="Tytu"/>
        <w:ind w:left="0" w:right="14"/>
        <w:rPr>
          <w:sz w:val="24"/>
          <w:szCs w:val="24"/>
        </w:rPr>
      </w:pPr>
      <w:r w:rsidRPr="005B2E12">
        <w:rPr>
          <w:b w:val="0"/>
          <w:sz w:val="24"/>
          <w:szCs w:val="24"/>
        </w:rPr>
        <w:t>SZKOLNA POLITYKA OCHRONY UCZNIÓW</w:t>
      </w:r>
    </w:p>
    <w:p w:rsidR="00B61912" w:rsidRPr="005B2E12" w:rsidRDefault="00B61912" w:rsidP="00B61912">
      <w:pPr>
        <w:pStyle w:val="Tytu"/>
        <w:ind w:left="0" w:right="14"/>
        <w:rPr>
          <w:sz w:val="24"/>
          <w:szCs w:val="24"/>
        </w:rPr>
      </w:pPr>
      <w:r w:rsidRPr="005B2E12">
        <w:rPr>
          <w:b w:val="0"/>
          <w:sz w:val="24"/>
          <w:szCs w:val="24"/>
        </w:rPr>
        <w:t>PRZED</w:t>
      </w:r>
      <w:r w:rsidRPr="005B2E12">
        <w:rPr>
          <w:b w:val="0"/>
          <w:spacing w:val="-11"/>
          <w:sz w:val="24"/>
          <w:szCs w:val="24"/>
        </w:rPr>
        <w:t xml:space="preserve"> </w:t>
      </w:r>
      <w:r w:rsidRPr="005B2E12">
        <w:rPr>
          <w:b w:val="0"/>
          <w:spacing w:val="-2"/>
          <w:sz w:val="24"/>
          <w:szCs w:val="24"/>
        </w:rPr>
        <w:t>KRZYWDZENIEM</w:t>
      </w:r>
    </w:p>
    <w:p w:rsidR="00B61912" w:rsidRPr="005B2E12" w:rsidRDefault="00B61912" w:rsidP="00B61912">
      <w:pPr>
        <w:pStyle w:val="Tytu"/>
        <w:ind w:left="0" w:right="14"/>
        <w:rPr>
          <w:spacing w:val="-2"/>
          <w:sz w:val="24"/>
          <w:szCs w:val="24"/>
        </w:rPr>
      </w:pPr>
    </w:p>
    <w:p w:rsidR="00B61912" w:rsidRPr="005B2E12" w:rsidRDefault="00B61912" w:rsidP="00B61912">
      <w:pPr>
        <w:pStyle w:val="Tytu"/>
        <w:ind w:left="0" w:right="14"/>
        <w:rPr>
          <w:sz w:val="24"/>
          <w:szCs w:val="24"/>
        </w:rPr>
      </w:pPr>
    </w:p>
    <w:p w:rsidR="00B61912" w:rsidRPr="005B2E12" w:rsidRDefault="00B61912" w:rsidP="00B61912">
      <w:pPr>
        <w:pStyle w:val="Tytu"/>
        <w:ind w:left="0" w:right="14"/>
        <w:rPr>
          <w:sz w:val="24"/>
          <w:szCs w:val="24"/>
        </w:rPr>
      </w:pPr>
    </w:p>
    <w:p w:rsidR="00B61912" w:rsidRPr="005B2E12" w:rsidRDefault="00B61912" w:rsidP="00B61912">
      <w:pPr>
        <w:pStyle w:val="Tytu"/>
        <w:ind w:left="0" w:right="14"/>
        <w:rPr>
          <w:sz w:val="24"/>
          <w:szCs w:val="24"/>
        </w:rPr>
      </w:pPr>
    </w:p>
    <w:p w:rsidR="00B61912" w:rsidRPr="005B2E12" w:rsidRDefault="00B61912" w:rsidP="00B61912">
      <w:pPr>
        <w:pStyle w:val="Tytu"/>
        <w:ind w:left="0" w:right="14"/>
        <w:rPr>
          <w:sz w:val="24"/>
          <w:szCs w:val="24"/>
        </w:rPr>
      </w:pPr>
    </w:p>
    <w:p w:rsidR="00B61912" w:rsidRPr="005B2E12" w:rsidRDefault="00B61912" w:rsidP="00B61912">
      <w:pPr>
        <w:pStyle w:val="Tytu"/>
        <w:ind w:left="0" w:right="14"/>
        <w:rPr>
          <w:sz w:val="24"/>
          <w:szCs w:val="24"/>
        </w:rPr>
      </w:pPr>
    </w:p>
    <w:p w:rsidR="00B61912" w:rsidRPr="005B2E12" w:rsidRDefault="00B61912" w:rsidP="00B61912">
      <w:pPr>
        <w:pStyle w:val="Tytu"/>
        <w:ind w:left="0" w:right="14"/>
        <w:rPr>
          <w:sz w:val="24"/>
          <w:szCs w:val="24"/>
        </w:rPr>
      </w:pPr>
    </w:p>
    <w:p w:rsidR="00B61912" w:rsidRPr="005B2E12" w:rsidRDefault="00B61912" w:rsidP="00B61912">
      <w:pPr>
        <w:pStyle w:val="Tytu"/>
        <w:ind w:left="0" w:right="14"/>
        <w:rPr>
          <w:sz w:val="24"/>
          <w:szCs w:val="24"/>
        </w:rPr>
      </w:pPr>
    </w:p>
    <w:p w:rsidR="00B61912" w:rsidRPr="005B2E12" w:rsidRDefault="00B61912" w:rsidP="00B61912">
      <w:pPr>
        <w:pStyle w:val="Tytu"/>
        <w:ind w:left="0" w:right="14"/>
        <w:rPr>
          <w:sz w:val="24"/>
          <w:szCs w:val="24"/>
        </w:rPr>
      </w:pPr>
    </w:p>
    <w:p w:rsidR="00B61912" w:rsidRPr="005B2E12" w:rsidRDefault="00B61912" w:rsidP="00B61912">
      <w:pPr>
        <w:pStyle w:val="Standard"/>
        <w:ind w:right="14"/>
        <w:jc w:val="center"/>
        <w:rPr>
          <w:b/>
        </w:rPr>
      </w:pPr>
      <w:r w:rsidRPr="005B2E12">
        <w:rPr>
          <w:b/>
        </w:rPr>
        <w:t>Szkoła Podstawowa Nr 9</w:t>
      </w:r>
    </w:p>
    <w:p w:rsidR="00B61912" w:rsidRPr="005B2E12" w:rsidRDefault="00B61912" w:rsidP="00B61912">
      <w:pPr>
        <w:pStyle w:val="Standard"/>
        <w:ind w:right="14"/>
        <w:jc w:val="center"/>
        <w:rPr>
          <w:b/>
        </w:rPr>
      </w:pPr>
      <w:r w:rsidRPr="005B2E12">
        <w:rPr>
          <w:b/>
        </w:rPr>
        <w:t>im. Orląt Lwowskich</w:t>
      </w:r>
    </w:p>
    <w:p w:rsidR="00B61912" w:rsidRPr="005B2E12" w:rsidRDefault="00B61912" w:rsidP="00B61912">
      <w:pPr>
        <w:pStyle w:val="Standard"/>
        <w:ind w:right="14"/>
        <w:jc w:val="center"/>
        <w:rPr>
          <w:b/>
        </w:rPr>
      </w:pPr>
      <w:r w:rsidRPr="005B2E12">
        <w:rPr>
          <w:b/>
        </w:rPr>
        <w:t>w Tarnowie</w:t>
      </w:r>
    </w:p>
    <w:p w:rsidR="00B61912" w:rsidRPr="005B2E12" w:rsidRDefault="00B61912" w:rsidP="00B61912">
      <w:pPr>
        <w:pStyle w:val="Tytu"/>
        <w:ind w:left="0" w:right="14"/>
        <w:rPr>
          <w:sz w:val="24"/>
          <w:szCs w:val="24"/>
        </w:rPr>
      </w:pPr>
    </w:p>
    <w:p w:rsidR="00AA1E98" w:rsidRPr="005B2E12" w:rsidRDefault="00AA1E98">
      <w:pPr>
        <w:rPr>
          <w:rFonts w:ascii="Times New Roman" w:hAnsi="Times New Roman" w:cs="Times New Roman"/>
          <w:sz w:val="24"/>
          <w:szCs w:val="24"/>
        </w:rPr>
      </w:pPr>
    </w:p>
    <w:p w:rsidR="00B61912" w:rsidRPr="005B2E12" w:rsidRDefault="00B61912">
      <w:pPr>
        <w:rPr>
          <w:rFonts w:ascii="Times New Roman" w:hAnsi="Times New Roman" w:cs="Times New Roman"/>
          <w:sz w:val="24"/>
          <w:szCs w:val="24"/>
        </w:rPr>
      </w:pPr>
    </w:p>
    <w:p w:rsidR="00B61912" w:rsidRPr="005B2E12" w:rsidRDefault="00B61912">
      <w:pPr>
        <w:rPr>
          <w:rFonts w:ascii="Times New Roman" w:hAnsi="Times New Roman" w:cs="Times New Roman"/>
          <w:sz w:val="24"/>
          <w:szCs w:val="24"/>
        </w:rPr>
      </w:pPr>
    </w:p>
    <w:p w:rsidR="00B61912" w:rsidRPr="005B2E12" w:rsidRDefault="00B61912">
      <w:pPr>
        <w:rPr>
          <w:rFonts w:ascii="Times New Roman" w:hAnsi="Times New Roman" w:cs="Times New Roman"/>
          <w:sz w:val="24"/>
          <w:szCs w:val="24"/>
        </w:rPr>
      </w:pPr>
    </w:p>
    <w:p w:rsidR="00B61912" w:rsidRPr="005B2E12" w:rsidRDefault="00B61912">
      <w:pPr>
        <w:rPr>
          <w:rFonts w:ascii="Times New Roman" w:hAnsi="Times New Roman" w:cs="Times New Roman"/>
          <w:sz w:val="24"/>
          <w:szCs w:val="24"/>
        </w:rPr>
      </w:pPr>
    </w:p>
    <w:p w:rsidR="00B61912" w:rsidRPr="005B2E12" w:rsidRDefault="00B61912">
      <w:pPr>
        <w:rPr>
          <w:rFonts w:ascii="Times New Roman" w:hAnsi="Times New Roman" w:cs="Times New Roman"/>
          <w:sz w:val="24"/>
          <w:szCs w:val="24"/>
        </w:rPr>
      </w:pPr>
    </w:p>
    <w:p w:rsidR="00B61912" w:rsidRPr="005B2E12" w:rsidRDefault="00B61912">
      <w:pPr>
        <w:rPr>
          <w:rFonts w:ascii="Times New Roman" w:hAnsi="Times New Roman" w:cs="Times New Roman"/>
          <w:sz w:val="24"/>
          <w:szCs w:val="24"/>
        </w:rPr>
      </w:pPr>
    </w:p>
    <w:p w:rsidR="00B61912" w:rsidRPr="005B2E12" w:rsidRDefault="00B61912">
      <w:pPr>
        <w:rPr>
          <w:rFonts w:ascii="Times New Roman" w:hAnsi="Times New Roman" w:cs="Times New Roman"/>
          <w:sz w:val="24"/>
          <w:szCs w:val="24"/>
        </w:rPr>
      </w:pPr>
    </w:p>
    <w:p w:rsidR="00B61912" w:rsidRPr="005B2E12" w:rsidRDefault="00B61912">
      <w:pPr>
        <w:rPr>
          <w:rFonts w:ascii="Times New Roman" w:hAnsi="Times New Roman" w:cs="Times New Roman"/>
          <w:sz w:val="24"/>
          <w:szCs w:val="24"/>
        </w:rPr>
      </w:pPr>
    </w:p>
    <w:p w:rsidR="00B61912" w:rsidRPr="005B2E12" w:rsidRDefault="00B61912">
      <w:pPr>
        <w:rPr>
          <w:rFonts w:ascii="Times New Roman" w:hAnsi="Times New Roman" w:cs="Times New Roman"/>
          <w:sz w:val="24"/>
          <w:szCs w:val="24"/>
        </w:rPr>
      </w:pPr>
    </w:p>
    <w:p w:rsidR="00B61912" w:rsidRPr="005B2E12" w:rsidRDefault="00B61912">
      <w:pPr>
        <w:rPr>
          <w:rFonts w:ascii="Times New Roman" w:hAnsi="Times New Roman" w:cs="Times New Roman"/>
          <w:sz w:val="24"/>
          <w:szCs w:val="24"/>
        </w:rPr>
      </w:pPr>
    </w:p>
    <w:p w:rsidR="00B61912" w:rsidRPr="005B2E12" w:rsidRDefault="002C234D" w:rsidP="002C2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>Tarnów, 2024</w:t>
      </w:r>
    </w:p>
    <w:p w:rsidR="00B61912" w:rsidRPr="005B2E12" w:rsidRDefault="00B61912">
      <w:pPr>
        <w:rPr>
          <w:rFonts w:ascii="Times New Roman" w:hAnsi="Times New Roman" w:cs="Times New Roman"/>
          <w:sz w:val="24"/>
          <w:szCs w:val="24"/>
        </w:rPr>
      </w:pPr>
    </w:p>
    <w:p w:rsidR="00B61912" w:rsidRPr="005B2E12" w:rsidRDefault="00B61912" w:rsidP="005B2E12">
      <w:pPr>
        <w:pStyle w:val="Tytu"/>
        <w:spacing w:line="360" w:lineRule="auto"/>
        <w:ind w:left="0" w:right="14"/>
        <w:rPr>
          <w:sz w:val="24"/>
          <w:szCs w:val="24"/>
        </w:rPr>
      </w:pPr>
      <w:r w:rsidRPr="005B2E12">
        <w:rPr>
          <w:sz w:val="24"/>
          <w:szCs w:val="24"/>
        </w:rPr>
        <w:br w:type="column"/>
      </w:r>
      <w:r w:rsidRPr="005B2E12">
        <w:rPr>
          <w:sz w:val="24"/>
          <w:szCs w:val="24"/>
        </w:rPr>
        <w:lastRenderedPageBreak/>
        <w:t>Procedury</w:t>
      </w:r>
      <w:r w:rsidRPr="005B2E12">
        <w:rPr>
          <w:spacing w:val="-5"/>
          <w:sz w:val="24"/>
          <w:szCs w:val="24"/>
        </w:rPr>
        <w:t xml:space="preserve"> </w:t>
      </w:r>
      <w:r w:rsidRPr="005B2E12">
        <w:rPr>
          <w:sz w:val="24"/>
          <w:szCs w:val="24"/>
        </w:rPr>
        <w:t>postępowania</w:t>
      </w:r>
      <w:r w:rsidRPr="005B2E12">
        <w:rPr>
          <w:spacing w:val="-5"/>
          <w:sz w:val="24"/>
          <w:szCs w:val="24"/>
        </w:rPr>
        <w:t xml:space="preserve"> </w:t>
      </w:r>
      <w:r w:rsidRPr="005B2E12">
        <w:rPr>
          <w:sz w:val="24"/>
          <w:szCs w:val="24"/>
        </w:rPr>
        <w:t>w</w:t>
      </w:r>
      <w:r w:rsidRPr="005B2E12">
        <w:rPr>
          <w:spacing w:val="-5"/>
          <w:sz w:val="24"/>
          <w:szCs w:val="24"/>
        </w:rPr>
        <w:t xml:space="preserve"> </w:t>
      </w:r>
      <w:r w:rsidRPr="005B2E12">
        <w:rPr>
          <w:sz w:val="24"/>
          <w:szCs w:val="24"/>
        </w:rPr>
        <w:t>przypadku</w:t>
      </w:r>
      <w:r w:rsidRPr="005B2E12">
        <w:rPr>
          <w:spacing w:val="-5"/>
          <w:sz w:val="24"/>
          <w:szCs w:val="24"/>
        </w:rPr>
        <w:t xml:space="preserve"> </w:t>
      </w:r>
      <w:r w:rsidRPr="005B2E12">
        <w:rPr>
          <w:sz w:val="24"/>
          <w:szCs w:val="24"/>
        </w:rPr>
        <w:t>krzywdzenia</w:t>
      </w:r>
      <w:r w:rsidRPr="005B2E12">
        <w:rPr>
          <w:spacing w:val="-5"/>
          <w:sz w:val="24"/>
          <w:szCs w:val="24"/>
        </w:rPr>
        <w:t xml:space="preserve"> </w:t>
      </w:r>
      <w:r w:rsidRPr="005B2E12">
        <w:rPr>
          <w:sz w:val="24"/>
          <w:szCs w:val="24"/>
        </w:rPr>
        <w:t>dzieci</w:t>
      </w:r>
      <w:r w:rsidRPr="005B2E12">
        <w:rPr>
          <w:spacing w:val="-5"/>
          <w:sz w:val="24"/>
          <w:szCs w:val="24"/>
        </w:rPr>
        <w:t xml:space="preserve"> </w:t>
      </w:r>
      <w:r w:rsidRPr="005B2E12">
        <w:rPr>
          <w:sz w:val="24"/>
          <w:szCs w:val="24"/>
        </w:rPr>
        <w:t>opracowane</w:t>
      </w:r>
      <w:r w:rsidRPr="005B2E12">
        <w:rPr>
          <w:spacing w:val="-5"/>
          <w:sz w:val="24"/>
          <w:szCs w:val="24"/>
        </w:rPr>
        <w:t xml:space="preserve"> </w:t>
      </w:r>
      <w:r w:rsidRPr="005B2E12">
        <w:rPr>
          <w:sz w:val="24"/>
          <w:szCs w:val="24"/>
        </w:rPr>
        <w:t>dla Szkoły Podstawowej Nr 9 im. Orląt Lwowskich w Tarnowie</w:t>
      </w:r>
    </w:p>
    <w:p w:rsidR="00B61912" w:rsidRPr="005B2E12" w:rsidRDefault="00B61912" w:rsidP="00B61912">
      <w:pPr>
        <w:pStyle w:val="Standard"/>
        <w:spacing w:line="360" w:lineRule="auto"/>
        <w:jc w:val="both"/>
        <w:rPr>
          <w:b/>
        </w:rPr>
      </w:pPr>
    </w:p>
    <w:p w:rsidR="00B61912" w:rsidRPr="005B2E12" w:rsidRDefault="00B61912" w:rsidP="00B61912">
      <w:pPr>
        <w:pStyle w:val="Nagwek11"/>
        <w:spacing w:line="360" w:lineRule="auto"/>
        <w:ind w:left="0"/>
        <w:jc w:val="both"/>
        <w:rPr>
          <w:spacing w:val="-2"/>
        </w:rPr>
      </w:pPr>
      <w:r w:rsidRPr="005B2E12">
        <w:rPr>
          <w:spacing w:val="-2"/>
        </w:rPr>
        <w:t>PREAMBUŁA</w:t>
      </w:r>
    </w:p>
    <w:p w:rsidR="00B61912" w:rsidRPr="005B2E12" w:rsidRDefault="00B61912" w:rsidP="00B61912">
      <w:pPr>
        <w:pStyle w:val="Textbody"/>
        <w:spacing w:line="360" w:lineRule="auto"/>
        <w:jc w:val="both"/>
        <w:rPr>
          <w:b/>
        </w:rPr>
      </w:pPr>
    </w:p>
    <w:p w:rsidR="004A6F51" w:rsidRPr="005B2E12" w:rsidRDefault="00B61912" w:rsidP="00B61912">
      <w:pPr>
        <w:pStyle w:val="Textbody"/>
        <w:spacing w:after="120" w:line="360" w:lineRule="auto"/>
        <w:jc w:val="both"/>
      </w:pPr>
      <w:r w:rsidRPr="005B2E12">
        <w:t xml:space="preserve"> „Standardy Ochrony Małoletnic</w:t>
      </w:r>
      <w:r w:rsidR="0002546D" w:rsidRPr="005B2E12">
        <w:t xml:space="preserve">h” to zbiór procedur oraz zasad regulujących postępowanie zabezpieczające osoby małoletnie przed krzywdzeniem. </w:t>
      </w:r>
      <w:r w:rsidRPr="005B2E12">
        <w:t xml:space="preserve"> </w:t>
      </w:r>
      <w:r w:rsidR="004A6F51" w:rsidRPr="005B2E12">
        <w:t xml:space="preserve"> </w:t>
      </w:r>
    </w:p>
    <w:p w:rsidR="00B61912" w:rsidRPr="005B2E12" w:rsidRDefault="00B61912" w:rsidP="00B61912">
      <w:pPr>
        <w:pStyle w:val="Textbody"/>
        <w:spacing w:after="120" w:line="360" w:lineRule="auto"/>
        <w:jc w:val="both"/>
      </w:pPr>
      <w:r w:rsidRPr="005B2E12">
        <w:t>Dokument został stworzony w celu zapewnienia uczniom</w:t>
      </w:r>
      <w:r w:rsidR="004A6F51" w:rsidRPr="005B2E12">
        <w:t xml:space="preserve"> Szkoły Podstawowej im. Orląt Lwowskich w Tarnowie</w:t>
      </w:r>
      <w:r w:rsidRPr="005B2E12">
        <w:t xml:space="preserve"> atmosfery szacunku i bezpieczeństwa</w:t>
      </w:r>
      <w:r w:rsidR="004A6F51" w:rsidRPr="005B2E12">
        <w:t>,</w:t>
      </w:r>
      <w:r w:rsidRPr="005B2E12">
        <w:t xml:space="preserve"> poprzez troskę o stworzenie adekwatnych warunków do nauki i rozwoju.</w:t>
      </w:r>
    </w:p>
    <w:p w:rsidR="002C234D" w:rsidRPr="005B2E12" w:rsidRDefault="00B61912" w:rsidP="00B61912">
      <w:pPr>
        <w:pStyle w:val="Textbody"/>
        <w:spacing w:after="120" w:line="360" w:lineRule="auto"/>
        <w:jc w:val="both"/>
      </w:pPr>
      <w:r w:rsidRPr="005B2E12">
        <w:t xml:space="preserve">Wszelkie działania podejmowane przez pracowników szkoły są kierowane na rzecz dziecka, </w:t>
      </w:r>
      <w:r w:rsidR="005B2E12">
        <w:br/>
      </w:r>
      <w:r w:rsidRPr="005B2E12">
        <w:t>w trosce o jego wszechstronny rozwój</w:t>
      </w:r>
      <w:r w:rsidR="004A6F51" w:rsidRPr="005B2E12">
        <w:t>,</w:t>
      </w:r>
      <w:r w:rsidRPr="005B2E12">
        <w:t xml:space="preserve"> z poszanowaniem jego praw, w oparciu o obowiązujące</w:t>
      </w:r>
      <w:r w:rsidR="002C234D" w:rsidRPr="005B2E12">
        <w:t xml:space="preserve"> przepisy</w:t>
      </w:r>
      <w:r w:rsidR="004A6F51" w:rsidRPr="005B2E12">
        <w:t xml:space="preserve"> prawa</w:t>
      </w:r>
      <w:r w:rsidRPr="005B2E12">
        <w:t xml:space="preserve"> oraz wewnętrzną dokumentację szkolną. </w:t>
      </w:r>
    </w:p>
    <w:p w:rsidR="00B61912" w:rsidRPr="005B2E12" w:rsidRDefault="004A6F51" w:rsidP="00B61912">
      <w:pPr>
        <w:pStyle w:val="Textbody"/>
        <w:spacing w:after="120" w:line="360" w:lineRule="auto"/>
        <w:jc w:val="both"/>
      </w:pPr>
      <w:r w:rsidRPr="005B2E12">
        <w:t>Obowiązkiem pracowników szkoły jest systematyczne</w:t>
      </w:r>
      <w:r w:rsidR="00B61912" w:rsidRPr="005B2E12">
        <w:t xml:space="preserve"> poszerzanie swoich kompetencji, by </w:t>
      </w:r>
      <w:r w:rsidR="005B2E12">
        <w:br/>
      </w:r>
      <w:r w:rsidR="00B61912" w:rsidRPr="005B2E12">
        <w:t>w jak najbardziej efektywny spos</w:t>
      </w:r>
      <w:r w:rsidRPr="005B2E12">
        <w:t>ób odpowiadać na potrzeby uczniów</w:t>
      </w:r>
      <w:r w:rsidR="00B61912" w:rsidRPr="005B2E12">
        <w:t>.</w:t>
      </w:r>
    </w:p>
    <w:p w:rsidR="004A6F51" w:rsidRPr="005B2E12" w:rsidRDefault="00B61912" w:rsidP="00B61912">
      <w:pPr>
        <w:pStyle w:val="Textbody"/>
        <w:spacing w:after="120" w:line="360" w:lineRule="auto"/>
        <w:jc w:val="both"/>
      </w:pPr>
      <w:r w:rsidRPr="005B2E12">
        <w:t xml:space="preserve">Nadrzędnym celem jest, by wszyscy pracownicy szkoły zapewniali dziecku poczucie bezpieczeństwa, wiedzieli jak rozpoznawać symptomy krzywdzenia oraz </w:t>
      </w:r>
      <w:r w:rsidR="002C234D" w:rsidRPr="005B2E12">
        <w:t xml:space="preserve">znali </w:t>
      </w:r>
      <w:r w:rsidR="007E004B" w:rsidRPr="005B2E12">
        <w:t>sposób prze</w:t>
      </w:r>
      <w:r w:rsidRPr="005B2E12">
        <w:t>prowadz</w:t>
      </w:r>
      <w:r w:rsidR="002C234D" w:rsidRPr="005B2E12">
        <w:t>enia interwencji</w:t>
      </w:r>
      <w:r w:rsidRPr="005B2E12">
        <w:t xml:space="preserve"> w przypadku podejrzenia, że dziecko jest ofiarą przemocy. Szczególnie ważne jest, by wszystkie dzieci wiedziały, jak unikać zagrożeń – zarówno </w:t>
      </w:r>
      <w:r w:rsidR="005B2E12">
        <w:br/>
      </w:r>
      <w:r w:rsidRPr="005B2E12">
        <w:t>w świecie realnym oraz w Internecie, a także miały swobodny dostęp do informacji, gdzie szukać pomocy w p</w:t>
      </w:r>
      <w:r w:rsidR="005B2E12">
        <w:t>rzypadku wystąpienia trudności oraz do osób, które mogą zapewnić adekwatn</w:t>
      </w:r>
      <w:r w:rsidR="00D5578F">
        <w:t>ą pomoc</w:t>
      </w:r>
      <w:r w:rsidR="005B2E12">
        <w:t>.</w:t>
      </w:r>
    </w:p>
    <w:p w:rsidR="00B61912" w:rsidRPr="005B2E12" w:rsidRDefault="00B61912" w:rsidP="00B61912">
      <w:pPr>
        <w:pStyle w:val="Textbody"/>
        <w:spacing w:after="120" w:line="360" w:lineRule="auto"/>
        <w:jc w:val="both"/>
      </w:pPr>
      <w:r w:rsidRPr="005B2E12">
        <w:t xml:space="preserve">Odbiorcami procedur są również rodzice, poprzez otrzymywanie wsparcia w zakresie wychowywania dziecka bez przemocy oraz z poszanowaniem zasad bezpieczeństwa swojego </w:t>
      </w:r>
      <w:r w:rsidR="008A4C18">
        <w:br/>
      </w:r>
      <w:r w:rsidRPr="005B2E12">
        <w:t>i innych.</w:t>
      </w:r>
    </w:p>
    <w:p w:rsidR="002C234D" w:rsidRPr="005B2E12" w:rsidRDefault="00B61912" w:rsidP="00B61912">
      <w:pPr>
        <w:pStyle w:val="Textbody"/>
        <w:spacing w:after="120" w:line="360" w:lineRule="auto"/>
        <w:jc w:val="both"/>
      </w:pPr>
      <w:r w:rsidRPr="005B2E12">
        <w:t xml:space="preserve">Światowa Organizacja Zdrowia za krzywdzenie dziecka uznaje każde zamierzone lub niezamierzone działanie osoby dorosłej bądź społeczności, które ma szkodliwy wpływ na zdrowie, rozwój fizyczny lub psychospołeczny dziecka. </w:t>
      </w:r>
    </w:p>
    <w:p w:rsidR="004A6F51" w:rsidRPr="005B2E12" w:rsidRDefault="00B61912" w:rsidP="004A6F51">
      <w:pPr>
        <w:pStyle w:val="Standard"/>
        <w:spacing w:after="120" w:line="360" w:lineRule="auto"/>
        <w:jc w:val="both"/>
        <w:rPr>
          <w:color w:val="FF0000"/>
        </w:rPr>
      </w:pPr>
      <w:r w:rsidRPr="005B2E12">
        <w:t>Powzięcie informacji lub podejrzenia o krzywdzeniu małoletniego stanowi obowiązek do podjęcia działań zmierzających do z</w:t>
      </w:r>
      <w:r w:rsidR="004A6F51" w:rsidRPr="005B2E12">
        <w:t>atrzymania krzywdzenia dziecka, rozumianych jako powiadomienie odpowiednich instytucji: policji,</w:t>
      </w:r>
      <w:r w:rsidR="004A6F51" w:rsidRPr="005B2E12">
        <w:rPr>
          <w:spacing w:val="-5"/>
        </w:rPr>
        <w:t xml:space="preserve"> </w:t>
      </w:r>
      <w:r w:rsidR="004A6F51" w:rsidRPr="005B2E12">
        <w:t>prokuratury,</w:t>
      </w:r>
      <w:r w:rsidR="004A6F51" w:rsidRPr="005B2E12">
        <w:rPr>
          <w:spacing w:val="-5"/>
        </w:rPr>
        <w:t xml:space="preserve"> </w:t>
      </w:r>
      <w:r w:rsidR="004A6F51" w:rsidRPr="005B2E12">
        <w:t>sądu</w:t>
      </w:r>
      <w:r w:rsidR="004A6F51" w:rsidRPr="005B2E12">
        <w:rPr>
          <w:spacing w:val="-5"/>
        </w:rPr>
        <w:t xml:space="preserve"> </w:t>
      </w:r>
      <w:r w:rsidR="004A6F51" w:rsidRPr="005B2E12">
        <w:t>rodzinnego</w:t>
      </w:r>
      <w:r w:rsidR="004A6F51" w:rsidRPr="005B2E12">
        <w:rPr>
          <w:spacing w:val="-5"/>
        </w:rPr>
        <w:t xml:space="preserve"> </w:t>
      </w:r>
      <w:r w:rsidR="004A6F51" w:rsidRPr="005B2E12">
        <w:t>o</w:t>
      </w:r>
      <w:r w:rsidR="004A6F51" w:rsidRPr="005B2E12">
        <w:rPr>
          <w:spacing w:val="-5"/>
        </w:rPr>
        <w:t xml:space="preserve"> </w:t>
      </w:r>
      <w:r w:rsidR="004A6F51" w:rsidRPr="005B2E12">
        <w:t>przestępstwie</w:t>
      </w:r>
      <w:r w:rsidR="004A6F51" w:rsidRPr="005B2E12">
        <w:rPr>
          <w:spacing w:val="-5"/>
        </w:rPr>
        <w:t xml:space="preserve"> </w:t>
      </w:r>
      <w:r w:rsidR="004A6F51" w:rsidRPr="005B2E12">
        <w:t>lub zagrożeniu dobra dziecka, w celu podjęcia przez te instytucje działań w ramach swoich kompetencji.</w:t>
      </w:r>
    </w:p>
    <w:p w:rsidR="004A6F51" w:rsidRPr="005B2E12" w:rsidRDefault="004A6F51" w:rsidP="00B61912">
      <w:pPr>
        <w:pStyle w:val="Textbody"/>
        <w:spacing w:after="120" w:line="360" w:lineRule="auto"/>
        <w:jc w:val="both"/>
      </w:pPr>
    </w:p>
    <w:p w:rsidR="00B61912" w:rsidRPr="005B2E12" w:rsidRDefault="00B61912" w:rsidP="00B61912">
      <w:pPr>
        <w:pStyle w:val="Textbody"/>
        <w:spacing w:after="120" w:line="360" w:lineRule="auto"/>
        <w:jc w:val="both"/>
      </w:pPr>
    </w:p>
    <w:p w:rsidR="00B61912" w:rsidRPr="005B2E12" w:rsidRDefault="00B61912" w:rsidP="00B61912">
      <w:pPr>
        <w:pStyle w:val="Textbody"/>
        <w:spacing w:after="120" w:line="360" w:lineRule="auto"/>
        <w:jc w:val="both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Standard"/>
        <w:spacing w:line="360" w:lineRule="auto"/>
        <w:ind w:right="14"/>
      </w:pPr>
    </w:p>
    <w:p w:rsidR="002C234D" w:rsidRPr="005B2E12" w:rsidRDefault="002C234D" w:rsidP="00B61912">
      <w:pPr>
        <w:pStyle w:val="Standard"/>
        <w:spacing w:line="360" w:lineRule="auto"/>
        <w:ind w:right="14"/>
      </w:pPr>
    </w:p>
    <w:p w:rsidR="002C234D" w:rsidRPr="005B2E12" w:rsidRDefault="002C234D" w:rsidP="00B61912">
      <w:pPr>
        <w:pStyle w:val="Standard"/>
        <w:spacing w:line="360" w:lineRule="auto"/>
        <w:ind w:right="14"/>
      </w:pPr>
    </w:p>
    <w:p w:rsidR="002C234D" w:rsidRPr="005B2E12" w:rsidRDefault="002C234D" w:rsidP="00B61912">
      <w:pPr>
        <w:pStyle w:val="Standard"/>
        <w:spacing w:line="360" w:lineRule="auto"/>
        <w:ind w:right="14"/>
      </w:pPr>
    </w:p>
    <w:p w:rsidR="002C234D" w:rsidRPr="005B2E12" w:rsidRDefault="002C234D" w:rsidP="00B61912">
      <w:pPr>
        <w:pStyle w:val="Standard"/>
        <w:spacing w:line="360" w:lineRule="auto"/>
        <w:ind w:right="14"/>
      </w:pPr>
    </w:p>
    <w:p w:rsidR="00B61912" w:rsidRPr="005B2E12" w:rsidRDefault="00B61912" w:rsidP="00B61912">
      <w:pPr>
        <w:pStyle w:val="Nagwek1"/>
        <w:spacing w:before="0"/>
        <w:ind w:left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Rozdział</w:t>
      </w:r>
      <w:r w:rsidRPr="005B2E12">
        <w:rPr>
          <w:spacing w:val="32"/>
          <w:sz w:val="24"/>
          <w:szCs w:val="24"/>
        </w:rPr>
        <w:t xml:space="preserve"> </w:t>
      </w:r>
      <w:r w:rsidRPr="005B2E12">
        <w:rPr>
          <w:sz w:val="24"/>
          <w:szCs w:val="24"/>
        </w:rPr>
        <w:t>I.</w:t>
      </w:r>
      <w:r w:rsidRPr="005B2E12">
        <w:rPr>
          <w:spacing w:val="28"/>
          <w:sz w:val="24"/>
          <w:szCs w:val="24"/>
        </w:rPr>
        <w:t xml:space="preserve"> </w:t>
      </w:r>
      <w:r w:rsidRPr="005B2E12">
        <w:rPr>
          <w:sz w:val="24"/>
          <w:szCs w:val="24"/>
        </w:rPr>
        <w:t>Objaśnienie</w:t>
      </w:r>
      <w:r w:rsidRPr="005B2E12">
        <w:rPr>
          <w:spacing w:val="21"/>
          <w:sz w:val="24"/>
          <w:szCs w:val="24"/>
        </w:rPr>
        <w:t xml:space="preserve"> </w:t>
      </w:r>
      <w:r w:rsidRPr="005B2E12">
        <w:rPr>
          <w:spacing w:val="-2"/>
          <w:sz w:val="24"/>
          <w:szCs w:val="24"/>
        </w:rPr>
        <w:t>terminów</w:t>
      </w:r>
    </w:p>
    <w:p w:rsidR="00B61912" w:rsidRPr="005B2E12" w:rsidRDefault="00B61912" w:rsidP="00B61912">
      <w:pPr>
        <w:pStyle w:val="Textbody"/>
        <w:jc w:val="both"/>
      </w:pPr>
    </w:p>
    <w:p w:rsidR="00B61912" w:rsidRPr="005B2E12" w:rsidRDefault="00B61912" w:rsidP="00B61912">
      <w:pPr>
        <w:pStyle w:val="Nagwek2"/>
        <w:spacing w:after="120" w:line="360" w:lineRule="auto"/>
        <w:ind w:left="0" w:firstLine="0"/>
        <w:jc w:val="center"/>
        <w:rPr>
          <w:spacing w:val="-5"/>
        </w:rPr>
      </w:pPr>
      <w:r w:rsidRPr="005B2E12">
        <w:rPr>
          <w:spacing w:val="-5"/>
        </w:rPr>
        <w:t>§1</w:t>
      </w:r>
    </w:p>
    <w:p w:rsidR="00B61912" w:rsidRPr="005B2E12" w:rsidRDefault="00B61912" w:rsidP="00B61912">
      <w:pPr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fa-IR"/>
        </w:rPr>
      </w:pPr>
      <w:r w:rsidRPr="005B2E12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1. Dziecko – dzieckiem jest </w:t>
      </w:r>
      <w:r w:rsidRPr="005B2E12">
        <w:rPr>
          <w:rStyle w:val="Domylnaczcionkaakapitu1"/>
          <w:rFonts w:ascii="Times New Roman" w:hAnsi="Times New Roman" w:cs="Times New Roman"/>
          <w:sz w:val="24"/>
          <w:szCs w:val="24"/>
        </w:rPr>
        <w:t>każda osoba do momentu ukończenia 18. roku życia.</w:t>
      </w:r>
    </w:p>
    <w:p w:rsidR="00B61912" w:rsidRPr="005B2E12" w:rsidRDefault="00B61912" w:rsidP="00B61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>2. Przemoc fizyczna – działanie wobec dziecka, które powoduje uraz fizyczny, na przykład: bicie go, szarpanie, popychanie, zadawanie bólu, grożenie, kopanie.</w:t>
      </w:r>
    </w:p>
    <w:p w:rsidR="00B61912" w:rsidRPr="005B2E12" w:rsidRDefault="00B61912" w:rsidP="00B61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 xml:space="preserve">3. Przemoc psychiczna – przewlekła, niefizyczna, szkodliwa interakcja z dzieckiem obejmująca zarówno działanie, jak i zaniechanie, na przykład: niedostępność emocjonalna, ignorowanie potrzeb dziecka, zawstydzanie, upokarzanie, </w:t>
      </w:r>
      <w:r w:rsidR="004A6F51" w:rsidRPr="005B2E12">
        <w:rPr>
          <w:rFonts w:ascii="Times New Roman" w:hAnsi="Times New Roman" w:cs="Times New Roman"/>
          <w:sz w:val="24"/>
          <w:szCs w:val="24"/>
        </w:rPr>
        <w:t>straszenie. Przemocą jest także</w:t>
      </w:r>
      <w:r w:rsidRPr="005B2E12">
        <w:rPr>
          <w:rFonts w:ascii="Times New Roman" w:hAnsi="Times New Roman" w:cs="Times New Roman"/>
          <w:sz w:val="24"/>
          <w:szCs w:val="24"/>
        </w:rPr>
        <w:t xml:space="preserve"> nieodpowiednia socjalizacja, czy narażanie dziecka na bycie świadkiem przemocy.</w:t>
      </w:r>
    </w:p>
    <w:p w:rsidR="00B61912" w:rsidRPr="005B2E12" w:rsidRDefault="00B61912" w:rsidP="00B61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>4. Przemoc seksualna – podział na przemoc seksualną z dotykiem i bez dotyku – każda czynność seksualna pod</w:t>
      </w:r>
      <w:r w:rsidR="00A75291">
        <w:rPr>
          <w:rFonts w:ascii="Times New Roman" w:hAnsi="Times New Roman" w:cs="Times New Roman"/>
          <w:sz w:val="24"/>
          <w:szCs w:val="24"/>
        </w:rPr>
        <w:t>ejmowana z dzieckiem poniżej 15</w:t>
      </w:r>
      <w:r w:rsidRPr="005B2E12">
        <w:rPr>
          <w:rFonts w:ascii="Times New Roman" w:hAnsi="Times New Roman" w:cs="Times New Roman"/>
          <w:sz w:val="24"/>
          <w:szCs w:val="24"/>
        </w:rPr>
        <w:t xml:space="preserve"> roku życia, m.in.: zachęcanie dziecka do rozbierania się, zachęcanie dziecka do wysyłania nagich zdjęć, dotykania się w miejsca intymne, zwracanie uwagi na intymne miejsca dziecka, zawstydzanie dziecka tematyką seksualną, grooming. </w:t>
      </w:r>
    </w:p>
    <w:p w:rsidR="00B61912" w:rsidRPr="005B2E12" w:rsidRDefault="00B61912" w:rsidP="00B61912">
      <w:pPr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fa-IR"/>
        </w:rPr>
      </w:pPr>
      <w:r w:rsidRPr="005B2E12">
        <w:rPr>
          <w:rFonts w:ascii="Times New Roman" w:hAnsi="Times New Roman" w:cs="Times New Roman"/>
          <w:sz w:val="24"/>
          <w:szCs w:val="24"/>
        </w:rPr>
        <w:t xml:space="preserve">5. Przemoc rówieśnicza – ze szczególnym uwzględnieniem formy przemocy online, na przykład: szydzenie z wyglądu, z choroby, z dysfunkcji, dysponowanie wizerunkiem bez zgody rówieśnika, namawianie do przestępstwa, wyśmiewanie, używanie przemocy fizycznej.  </w:t>
      </w:r>
    </w:p>
    <w:p w:rsidR="00B61912" w:rsidRPr="005B2E12" w:rsidRDefault="00B61912" w:rsidP="00B61912">
      <w:pPr>
        <w:spacing w:line="36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 xml:space="preserve">6. Zaniedbanie – stałe/ciągłe niezaspokajanie podstawowych potrzeb dziecka w tym potrzeb emocjonalnych, na przykład: zaniedbanie obszarów opieki zdrowotnej, edukacji, odżywiania </w:t>
      </w:r>
      <w:r w:rsidRPr="005B2E12">
        <w:rPr>
          <w:rFonts w:ascii="Times New Roman" w:hAnsi="Times New Roman" w:cs="Times New Roman"/>
          <w:sz w:val="24"/>
          <w:szCs w:val="24"/>
        </w:rPr>
        <w:br/>
        <w:t xml:space="preserve">czy zapewnienia bezpiecznych warunków życia. </w:t>
      </w:r>
    </w:p>
    <w:p w:rsidR="00B61912" w:rsidRPr="005B2E12" w:rsidRDefault="00B61912" w:rsidP="00B61912">
      <w:pPr>
        <w:spacing w:line="36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5B2E12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7. Personel – każdy pracownik szkoły, bez względu na formę zatrudnienia w tym współpracownik, stażysta, wolontariusz, osoba sprzątająca lub inna osoba, która z racji pełnionej funkcji lub zadań ma (nawet potencjalny) kontakt z dziećmi. </w:t>
      </w:r>
    </w:p>
    <w:p w:rsidR="00B61912" w:rsidRPr="005B2E12" w:rsidRDefault="004A6F51" w:rsidP="00B61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>8</w:t>
      </w:r>
      <w:r w:rsidR="00B61912" w:rsidRPr="005B2E12">
        <w:rPr>
          <w:rFonts w:ascii="Times New Roman" w:hAnsi="Times New Roman" w:cs="Times New Roman"/>
          <w:sz w:val="24"/>
          <w:szCs w:val="24"/>
        </w:rPr>
        <w:t xml:space="preserve">. Opiekun dziecka – osoba uprawniona do reprezentacji dziecka w szczególności jego rodzic </w:t>
      </w:r>
      <w:r w:rsidR="00B61912" w:rsidRPr="005B2E12">
        <w:rPr>
          <w:rFonts w:ascii="Times New Roman" w:hAnsi="Times New Roman" w:cs="Times New Roman"/>
          <w:sz w:val="24"/>
          <w:szCs w:val="24"/>
        </w:rPr>
        <w:br/>
        <w:t>lub opiekun prawny/rodzic zastępczy.</w:t>
      </w:r>
    </w:p>
    <w:p w:rsidR="00B61912" w:rsidRPr="005B2E12" w:rsidRDefault="00B61912" w:rsidP="00B61912">
      <w:pPr>
        <w:pStyle w:val="Textbody"/>
        <w:spacing w:after="120" w:line="360" w:lineRule="auto"/>
        <w:jc w:val="both"/>
        <w:rPr>
          <w:b/>
        </w:rPr>
      </w:pPr>
    </w:p>
    <w:p w:rsidR="00B61912" w:rsidRPr="005B2E12" w:rsidRDefault="00B61912" w:rsidP="00B61912">
      <w:pPr>
        <w:pStyle w:val="Textbody"/>
        <w:spacing w:after="120" w:line="360" w:lineRule="auto"/>
        <w:jc w:val="both"/>
        <w:rPr>
          <w:b/>
        </w:rPr>
      </w:pPr>
    </w:p>
    <w:p w:rsidR="00B61912" w:rsidRPr="005B2E12" w:rsidRDefault="00B61912" w:rsidP="00B61912">
      <w:pPr>
        <w:pStyle w:val="Textbody"/>
        <w:spacing w:after="120" w:line="360" w:lineRule="auto"/>
        <w:jc w:val="both"/>
        <w:rPr>
          <w:b/>
        </w:rPr>
      </w:pPr>
    </w:p>
    <w:p w:rsidR="00B61912" w:rsidRPr="005B2E12" w:rsidRDefault="00B61912" w:rsidP="007E004B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2E12">
        <w:rPr>
          <w:rFonts w:ascii="Times New Roman" w:hAnsi="Times New Roman" w:cs="Times New Roman"/>
          <w:b/>
          <w:sz w:val="24"/>
          <w:szCs w:val="24"/>
        </w:rPr>
        <w:t>Rozdział</w:t>
      </w:r>
      <w:r w:rsidRPr="005B2E12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5B2E12">
        <w:rPr>
          <w:rFonts w:ascii="Times New Roman" w:hAnsi="Times New Roman" w:cs="Times New Roman"/>
          <w:b/>
          <w:sz w:val="24"/>
          <w:szCs w:val="24"/>
        </w:rPr>
        <w:t>II.</w:t>
      </w:r>
      <w:r w:rsidR="002C234D" w:rsidRPr="005B2E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B2E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Rozpoznawanie czynników ryzyka krzywdzenia dzieci i </w:t>
      </w:r>
      <w:r w:rsidR="00CE6B5B" w:rsidRPr="005B2E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reagowanie</w:t>
      </w:r>
      <w:r w:rsidRPr="005B2E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na nie</w:t>
      </w:r>
    </w:p>
    <w:p w:rsidR="007E004B" w:rsidRPr="005B2E12" w:rsidRDefault="007E004B" w:rsidP="007E004B">
      <w:pPr>
        <w:pStyle w:val="Nagwek2"/>
        <w:spacing w:after="120" w:line="360" w:lineRule="auto"/>
        <w:ind w:left="0" w:firstLine="0"/>
        <w:jc w:val="center"/>
        <w:rPr>
          <w:spacing w:val="-5"/>
        </w:rPr>
      </w:pPr>
      <w:r w:rsidRPr="005B2E12">
        <w:rPr>
          <w:spacing w:val="-5"/>
        </w:rPr>
        <w:t>§1</w:t>
      </w:r>
    </w:p>
    <w:p w:rsidR="00B61912" w:rsidRPr="005B2E12" w:rsidRDefault="00B61912" w:rsidP="00B61912">
      <w:pPr>
        <w:spacing w:line="360" w:lineRule="auto"/>
        <w:jc w:val="both"/>
        <w:rPr>
          <w:rStyle w:val="Domylnaczcionkaakapitu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2E12">
        <w:rPr>
          <w:rStyle w:val="Domylnaczcionkaakapitu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5B2E12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Pracownicy szkoły posiadają niezbędną wiedzę i w ramach wykonywanych obowiązków zwracają uwagę na czynniki ryzyka i symptomy krzywdzenia dzieci.</w:t>
      </w:r>
    </w:p>
    <w:p w:rsidR="00B61912" w:rsidRPr="005B2E12" w:rsidRDefault="00B61912" w:rsidP="00B61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Style w:val="Domylnaczcionkaakapitu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5B2E12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W przypadku zidentyfikowania czynników ryzyka, pracownicy szkoły podejmują rozmowę </w:t>
      </w:r>
      <w:r w:rsidRPr="005B2E12">
        <w:rPr>
          <w:rStyle w:val="Domylnaczcionkaakapitu1"/>
          <w:rFonts w:ascii="Times New Roman" w:hAnsi="Times New Roman" w:cs="Times New Roman"/>
          <w:sz w:val="24"/>
          <w:szCs w:val="24"/>
        </w:rPr>
        <w:br/>
        <w:t xml:space="preserve">z rodzicami/prawnymi opiekunami, przekazując informacje na temat dostępnej formy wsparcia </w:t>
      </w:r>
      <w:r w:rsidRPr="005B2E12">
        <w:rPr>
          <w:rStyle w:val="Domylnaczcionkaakapitu1"/>
          <w:rFonts w:ascii="Times New Roman" w:hAnsi="Times New Roman" w:cs="Times New Roman"/>
          <w:sz w:val="24"/>
          <w:szCs w:val="24"/>
        </w:rPr>
        <w:br/>
        <w:t>i motywowania ich do szukania dla siebie pomocy.</w:t>
      </w:r>
    </w:p>
    <w:p w:rsidR="00B61912" w:rsidRPr="005B2E12" w:rsidRDefault="00B61912" w:rsidP="00B61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>3. Pracownicy monitorują sytuację i dobrostan dziecka.</w:t>
      </w:r>
    </w:p>
    <w:p w:rsidR="00B61912" w:rsidRPr="005B2E12" w:rsidRDefault="00B61912" w:rsidP="00B61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 xml:space="preserve">4. Pracownicy znają i stosują zasady bezpiecznych relacji personel – dziecko i dziecko – dziecko. </w:t>
      </w:r>
    </w:p>
    <w:p w:rsidR="00B61912" w:rsidRPr="005B2E12" w:rsidRDefault="00B61912" w:rsidP="00B61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>5. Zasady bezpiecznych relacji personel dziecko:</w:t>
      </w:r>
    </w:p>
    <w:p w:rsidR="00B61912" w:rsidRPr="005B2E12" w:rsidRDefault="00B61912" w:rsidP="00B61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>1) Komunikacja z dziećmi: W relacji z dziećmi pracownicy szkoły zachowują cierpliwość i szacunek, słuchają uważnie i zapewniają odpowiedzi adekwatne do wieku oraz sytuacji. Szanują prawo</w:t>
      </w:r>
      <w:r w:rsidR="004A6F51" w:rsidRPr="005B2E12">
        <w:rPr>
          <w:rFonts w:ascii="Times New Roman" w:hAnsi="Times New Roman" w:cs="Times New Roman"/>
          <w:sz w:val="24"/>
          <w:szCs w:val="24"/>
        </w:rPr>
        <w:t xml:space="preserve"> dziecka</w:t>
      </w:r>
      <w:r w:rsidRPr="005B2E12">
        <w:rPr>
          <w:rFonts w:ascii="Times New Roman" w:hAnsi="Times New Roman" w:cs="Times New Roman"/>
          <w:sz w:val="24"/>
          <w:szCs w:val="24"/>
        </w:rPr>
        <w:t xml:space="preserve"> do prywatności, a jeśli konieczne jest odstąpienie</w:t>
      </w:r>
      <w:r w:rsidR="00BC5B98" w:rsidRPr="005B2E12">
        <w:rPr>
          <w:rFonts w:ascii="Times New Roman" w:hAnsi="Times New Roman" w:cs="Times New Roman"/>
          <w:sz w:val="24"/>
          <w:szCs w:val="24"/>
        </w:rPr>
        <w:t xml:space="preserve"> od tej zasady ze względów bezpieczeństwa, dziecko jest o tym fakcie informowane.</w:t>
      </w:r>
      <w:r w:rsidRPr="005B2E12">
        <w:rPr>
          <w:rFonts w:ascii="Times New Roman" w:hAnsi="Times New Roman" w:cs="Times New Roman"/>
          <w:sz w:val="24"/>
          <w:szCs w:val="24"/>
        </w:rPr>
        <w:t xml:space="preserve"> Niedozwolone jest zawstydzanie, upokarzanie, lekceważenie i obrażanie dziecka. Krzyczenie jest dozwolone tylko w sytuacji wynikającej z bezpieczeństwa dziecka/ dzieci. Ochroną obejmuje się informacje wrażliwe dotyczące dziecka wobec osób nieuprawnionych w zakresie</w:t>
      </w:r>
      <w:r w:rsidR="00F6442D" w:rsidRPr="005B2E12">
        <w:rPr>
          <w:rFonts w:ascii="Times New Roman" w:hAnsi="Times New Roman" w:cs="Times New Roman"/>
          <w:sz w:val="24"/>
          <w:szCs w:val="24"/>
        </w:rPr>
        <w:t>:</w:t>
      </w:r>
      <w:r w:rsidRPr="005B2E12">
        <w:rPr>
          <w:rFonts w:ascii="Times New Roman" w:hAnsi="Times New Roman" w:cs="Times New Roman"/>
          <w:sz w:val="24"/>
          <w:szCs w:val="24"/>
        </w:rPr>
        <w:t xml:space="preserve"> wizerunku, informacji o sytuacji rodzinnej, ekonomicznej, medycznej, opiekuńczej i prawnej. </w:t>
      </w:r>
      <w:r w:rsidR="00BC5B98" w:rsidRPr="005B2E12">
        <w:rPr>
          <w:rFonts w:ascii="Times New Roman" w:hAnsi="Times New Roman" w:cs="Times New Roman"/>
          <w:sz w:val="24"/>
          <w:szCs w:val="24"/>
        </w:rPr>
        <w:t>W obecności dzieci pracownicy zachowują się</w:t>
      </w:r>
      <w:r w:rsidR="007E004B" w:rsidRPr="005B2E12">
        <w:rPr>
          <w:rFonts w:ascii="Times New Roman" w:hAnsi="Times New Roman" w:cs="Times New Roman"/>
          <w:sz w:val="24"/>
          <w:szCs w:val="24"/>
        </w:rPr>
        <w:t xml:space="preserve"> stosownie,</w:t>
      </w:r>
      <w:r w:rsidR="00BC5B98" w:rsidRPr="005B2E12">
        <w:rPr>
          <w:rFonts w:ascii="Times New Roman" w:hAnsi="Times New Roman" w:cs="Times New Roman"/>
          <w:sz w:val="24"/>
          <w:szCs w:val="24"/>
        </w:rPr>
        <w:t xml:space="preserve"> bez używania wulgarnych słów, gestów, żartów. Dzieci należy zapewniać, że w sytuacji dyskomfortu mogą zgłosić swój problem i oczekiwać adekwatnego wsparcia.</w:t>
      </w:r>
    </w:p>
    <w:p w:rsidR="00B61912" w:rsidRPr="005B2E12" w:rsidRDefault="00B61912" w:rsidP="00B61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 xml:space="preserve">2) Działania z dziećmi: </w:t>
      </w:r>
      <w:r w:rsidR="00BC5B98" w:rsidRPr="005B2E12">
        <w:rPr>
          <w:rFonts w:ascii="Times New Roman" w:hAnsi="Times New Roman" w:cs="Times New Roman"/>
          <w:sz w:val="24"/>
          <w:szCs w:val="24"/>
        </w:rPr>
        <w:t xml:space="preserve">Pracownicy szkoły doceniają i szanują wkład w podejmowane przez dzieci działania. Dążą do aktywizacji każdego dziecka i traktują bez podziałów, bez faworyzowania. Relacje nie wykraczają poza sferę uczeń – nauczyciel, również w zakresie utrwalania wizerunku dziecka dla celów prywatnych. Pracownicy chronią dzieci przed alkoholem, nikotyną oraz substancjami zabronionymi, nie używają ich w obecności małoletnich. Wobec zauważenia jakichkolwiek nieprawidłowości każdy pracownik szkoły niezwłocznie podejmuje działania w celu ochrony dziecka. </w:t>
      </w:r>
    </w:p>
    <w:p w:rsidR="00775386" w:rsidRDefault="00E11882" w:rsidP="0077538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>3) Kontakt fizyczny z dziećmi: Wobec dziecka nie</w:t>
      </w:r>
      <w:r w:rsidR="00F6442D" w:rsidRPr="005B2E12">
        <w:rPr>
          <w:rFonts w:ascii="Times New Roman" w:hAnsi="Times New Roman" w:cs="Times New Roman"/>
          <w:sz w:val="24"/>
          <w:szCs w:val="24"/>
        </w:rPr>
        <w:t xml:space="preserve">dopuszczalne są </w:t>
      </w:r>
      <w:r w:rsidRPr="005B2E12">
        <w:rPr>
          <w:rFonts w:ascii="Times New Roman" w:hAnsi="Times New Roman" w:cs="Times New Roman"/>
          <w:sz w:val="24"/>
          <w:szCs w:val="24"/>
        </w:rPr>
        <w:t>sytuacje, w których kontakt fizyczny nie spełnia zasad bezpieczeństwa i nie jest stosowny. Istn</w:t>
      </w:r>
      <w:r w:rsidR="007E004B" w:rsidRPr="005B2E12">
        <w:rPr>
          <w:rFonts w:ascii="Times New Roman" w:hAnsi="Times New Roman" w:cs="Times New Roman"/>
          <w:sz w:val="24"/>
          <w:szCs w:val="24"/>
        </w:rPr>
        <w:t>ieją natomiast sytuację, gdy</w:t>
      </w:r>
      <w:r w:rsidRPr="005B2E12">
        <w:rPr>
          <w:rFonts w:ascii="Times New Roman" w:hAnsi="Times New Roman" w:cs="Times New Roman"/>
          <w:sz w:val="24"/>
          <w:szCs w:val="24"/>
        </w:rPr>
        <w:t xml:space="preserve"> kontakt fizyczny jest uzasadniony, ponieważ jest odpowiedzią na potrzeby dziecka w danym momencie oraz uwzględnia </w:t>
      </w:r>
      <w:r w:rsidR="00CA5CD4" w:rsidRPr="005B2E12">
        <w:rPr>
          <w:rFonts w:ascii="Times New Roman" w:hAnsi="Times New Roman" w:cs="Times New Roman"/>
          <w:sz w:val="24"/>
          <w:szCs w:val="24"/>
        </w:rPr>
        <w:t xml:space="preserve"> </w:t>
      </w:r>
      <w:r w:rsidRPr="005B2E12">
        <w:rPr>
          <w:rFonts w:ascii="Times New Roman" w:hAnsi="Times New Roman" w:cs="Times New Roman"/>
          <w:sz w:val="24"/>
          <w:szCs w:val="24"/>
        </w:rPr>
        <w:t>jego wiek, et</w:t>
      </w:r>
      <w:r w:rsidR="00F6442D" w:rsidRPr="005B2E12">
        <w:rPr>
          <w:rFonts w:ascii="Times New Roman" w:hAnsi="Times New Roman" w:cs="Times New Roman"/>
          <w:sz w:val="24"/>
          <w:szCs w:val="24"/>
        </w:rPr>
        <w:t>ap rozwojowy, kontekst kulturowy</w:t>
      </w:r>
      <w:r w:rsidRPr="005B2E12">
        <w:rPr>
          <w:rFonts w:ascii="Times New Roman" w:hAnsi="Times New Roman" w:cs="Times New Roman"/>
          <w:sz w:val="24"/>
          <w:szCs w:val="24"/>
        </w:rPr>
        <w:t xml:space="preserve"> </w:t>
      </w:r>
      <w:r w:rsidR="007E004B" w:rsidRPr="005B2E12">
        <w:rPr>
          <w:rFonts w:ascii="Times New Roman" w:hAnsi="Times New Roman" w:cs="Times New Roman"/>
          <w:sz w:val="24"/>
          <w:szCs w:val="24"/>
        </w:rPr>
        <w:t xml:space="preserve">czy </w:t>
      </w:r>
      <w:r w:rsidRPr="005B2E12">
        <w:rPr>
          <w:rFonts w:ascii="Times New Roman" w:hAnsi="Times New Roman" w:cs="Times New Roman"/>
          <w:sz w:val="24"/>
          <w:szCs w:val="24"/>
        </w:rPr>
        <w:t>sytuacyjny.</w:t>
      </w:r>
      <w:r w:rsidR="00BB0ABA" w:rsidRPr="005B2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386" w:rsidRPr="00775386" w:rsidRDefault="00775386" w:rsidP="0077538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86">
        <w:rPr>
          <w:rFonts w:ascii="Times New Roman" w:hAnsi="Times New Roman" w:cs="Times New Roman"/>
          <w:sz w:val="24"/>
          <w:szCs w:val="24"/>
        </w:rPr>
        <w:t>Podczas zajęć wychowania fizycznego kontakt fizycz</w:t>
      </w:r>
      <w:r>
        <w:rPr>
          <w:rFonts w:ascii="Times New Roman" w:hAnsi="Times New Roman" w:cs="Times New Roman"/>
          <w:sz w:val="24"/>
          <w:szCs w:val="24"/>
        </w:rPr>
        <w:t xml:space="preserve">ny małoletniego z nauczycielem jest uzasadniony wymogami </w:t>
      </w:r>
      <w:r w:rsidR="009A17CD" w:rsidRPr="009A17CD">
        <w:rPr>
          <w:rFonts w:ascii="Times New Roman" w:hAnsi="Times New Roman" w:cs="Times New Roman"/>
          <w:sz w:val="24"/>
          <w:szCs w:val="24"/>
        </w:rPr>
        <w:t>procesu dydaktycznego</w:t>
      </w:r>
      <w:r w:rsidRPr="00775386">
        <w:rPr>
          <w:rFonts w:ascii="Times New Roman" w:hAnsi="Times New Roman" w:cs="Times New Roman"/>
          <w:sz w:val="24"/>
          <w:szCs w:val="24"/>
        </w:rPr>
        <w:t xml:space="preserve">. Podczas </w:t>
      </w:r>
      <w:r w:rsidR="009A17CD">
        <w:rPr>
          <w:rFonts w:ascii="Times New Roman" w:hAnsi="Times New Roman" w:cs="Times New Roman"/>
          <w:sz w:val="24"/>
          <w:szCs w:val="24"/>
        </w:rPr>
        <w:t>zajęć</w:t>
      </w:r>
      <w:r w:rsidRPr="00775386">
        <w:rPr>
          <w:rFonts w:ascii="Times New Roman" w:hAnsi="Times New Roman" w:cs="Times New Roman"/>
          <w:sz w:val="24"/>
          <w:szCs w:val="24"/>
        </w:rPr>
        <w:t xml:space="preserve"> kontakt z dzieckiem zawsze jest jawny.</w:t>
      </w:r>
    </w:p>
    <w:p w:rsidR="00775386" w:rsidRPr="00775386" w:rsidRDefault="00775386" w:rsidP="0077538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86">
        <w:rPr>
          <w:rFonts w:ascii="Times New Roman" w:hAnsi="Times New Roman" w:cs="Times New Roman"/>
          <w:sz w:val="24"/>
          <w:szCs w:val="24"/>
        </w:rPr>
        <w:t>Obszary wychowania fizycznego, w których dla bezpiecznej i prawidłowej realizacji procesu dydaktycznego dopuszczalny jest kontakt fizyczny z uczniem:</w:t>
      </w:r>
    </w:p>
    <w:p w:rsidR="0037557F" w:rsidRPr="00DC38E4" w:rsidRDefault="00775386" w:rsidP="00DC38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86">
        <w:rPr>
          <w:rFonts w:ascii="Times New Roman" w:hAnsi="Times New Roman" w:cs="Times New Roman"/>
          <w:sz w:val="24"/>
          <w:szCs w:val="24"/>
        </w:rPr>
        <w:t>•</w:t>
      </w:r>
      <w:r w:rsidRPr="00775386">
        <w:rPr>
          <w:rFonts w:ascii="Times New Roman" w:hAnsi="Times New Roman" w:cs="Times New Roman"/>
          <w:sz w:val="24"/>
          <w:szCs w:val="24"/>
        </w:rPr>
        <w:tab/>
        <w:t>asekuracja podczas wykonywania ćwiczeń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5386" w:rsidRPr="00775386" w:rsidRDefault="00775386" w:rsidP="00775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86">
        <w:rPr>
          <w:rFonts w:ascii="Times New Roman" w:hAnsi="Times New Roman" w:cs="Times New Roman"/>
          <w:sz w:val="24"/>
          <w:szCs w:val="24"/>
        </w:rPr>
        <w:t>•</w:t>
      </w:r>
      <w:r w:rsidRPr="00775386">
        <w:rPr>
          <w:rFonts w:ascii="Times New Roman" w:hAnsi="Times New Roman" w:cs="Times New Roman"/>
          <w:sz w:val="24"/>
          <w:szCs w:val="24"/>
        </w:rPr>
        <w:tab/>
        <w:t>rozgrzewka, w celu korekcji jakości wykonywania danych ćwiczeń,</w:t>
      </w:r>
    </w:p>
    <w:p w:rsidR="00775386" w:rsidRPr="00775386" w:rsidRDefault="00775386" w:rsidP="00775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86">
        <w:rPr>
          <w:rFonts w:ascii="Times New Roman" w:hAnsi="Times New Roman" w:cs="Times New Roman"/>
          <w:sz w:val="24"/>
          <w:szCs w:val="24"/>
        </w:rPr>
        <w:t>•</w:t>
      </w:r>
      <w:r w:rsidRPr="00775386">
        <w:rPr>
          <w:rFonts w:ascii="Times New Roman" w:hAnsi="Times New Roman" w:cs="Times New Roman"/>
          <w:sz w:val="24"/>
          <w:szCs w:val="24"/>
        </w:rPr>
        <w:tab/>
        <w:t>nauka i doskonalenie techniki ruchu,</w:t>
      </w:r>
    </w:p>
    <w:p w:rsidR="00775386" w:rsidRPr="00775386" w:rsidRDefault="00775386" w:rsidP="00775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86">
        <w:rPr>
          <w:rFonts w:ascii="Times New Roman" w:hAnsi="Times New Roman" w:cs="Times New Roman"/>
          <w:sz w:val="24"/>
          <w:szCs w:val="24"/>
        </w:rPr>
        <w:t>•</w:t>
      </w:r>
      <w:r w:rsidRPr="00775386">
        <w:rPr>
          <w:rFonts w:ascii="Times New Roman" w:hAnsi="Times New Roman" w:cs="Times New Roman"/>
          <w:sz w:val="24"/>
          <w:szCs w:val="24"/>
        </w:rPr>
        <w:tab/>
        <w:t>nauka i doskonalenie taktyki gry,</w:t>
      </w:r>
    </w:p>
    <w:p w:rsidR="00775386" w:rsidRPr="00775386" w:rsidRDefault="00775386" w:rsidP="00775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86">
        <w:rPr>
          <w:rFonts w:ascii="Times New Roman" w:hAnsi="Times New Roman" w:cs="Times New Roman"/>
          <w:sz w:val="24"/>
          <w:szCs w:val="24"/>
        </w:rPr>
        <w:t>•</w:t>
      </w:r>
      <w:r w:rsidRPr="00775386">
        <w:rPr>
          <w:rFonts w:ascii="Times New Roman" w:hAnsi="Times New Roman" w:cs="Times New Roman"/>
          <w:sz w:val="24"/>
          <w:szCs w:val="24"/>
        </w:rPr>
        <w:tab/>
        <w:t>nauka i doskonalenie wykonywania ćwiczeń oraz ich korekcja jakości,</w:t>
      </w:r>
    </w:p>
    <w:p w:rsidR="00775386" w:rsidRPr="00775386" w:rsidRDefault="00775386" w:rsidP="00775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86">
        <w:rPr>
          <w:rFonts w:ascii="Times New Roman" w:hAnsi="Times New Roman" w:cs="Times New Roman"/>
          <w:sz w:val="24"/>
          <w:szCs w:val="24"/>
        </w:rPr>
        <w:t>•</w:t>
      </w:r>
      <w:r w:rsidRPr="00775386">
        <w:rPr>
          <w:rFonts w:ascii="Times New Roman" w:hAnsi="Times New Roman" w:cs="Times New Roman"/>
          <w:sz w:val="24"/>
          <w:szCs w:val="24"/>
        </w:rPr>
        <w:tab/>
        <w:t>nauka pomiaru tętna,</w:t>
      </w:r>
    </w:p>
    <w:p w:rsidR="00775386" w:rsidRDefault="00775386" w:rsidP="00775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86">
        <w:rPr>
          <w:rFonts w:ascii="Times New Roman" w:hAnsi="Times New Roman" w:cs="Times New Roman"/>
          <w:sz w:val="24"/>
          <w:szCs w:val="24"/>
        </w:rPr>
        <w:t>•</w:t>
      </w:r>
      <w:r w:rsidRPr="00775386">
        <w:rPr>
          <w:rFonts w:ascii="Times New Roman" w:hAnsi="Times New Roman" w:cs="Times New Roman"/>
          <w:sz w:val="24"/>
          <w:szCs w:val="24"/>
        </w:rPr>
        <w:tab/>
        <w:t>udzielanie pierwszej pomocy w przypadku urazów i kontuzji, a także omdleń.</w:t>
      </w:r>
    </w:p>
    <w:p w:rsidR="00D95E2A" w:rsidRPr="005B2E12" w:rsidRDefault="00BB0ABA" w:rsidP="00E11882">
      <w:pPr>
        <w:spacing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>Niemożliwy</w:t>
      </w:r>
      <w:r w:rsidR="00E11882" w:rsidRPr="005B2E12">
        <w:rPr>
          <w:rFonts w:ascii="Times New Roman" w:hAnsi="Times New Roman" w:cs="Times New Roman"/>
          <w:sz w:val="24"/>
          <w:szCs w:val="24"/>
        </w:rPr>
        <w:t xml:space="preserve">m jest </w:t>
      </w:r>
      <w:r w:rsidRPr="005B2E12">
        <w:rPr>
          <w:rFonts w:ascii="Times New Roman" w:hAnsi="Times New Roman" w:cs="Times New Roman"/>
          <w:sz w:val="24"/>
          <w:szCs w:val="24"/>
        </w:rPr>
        <w:t>wyznaczenie uniwersalnej stosow</w:t>
      </w:r>
      <w:r w:rsidR="00E11882" w:rsidRPr="005B2E12">
        <w:rPr>
          <w:rFonts w:ascii="Times New Roman" w:hAnsi="Times New Roman" w:cs="Times New Roman"/>
          <w:sz w:val="24"/>
          <w:szCs w:val="24"/>
        </w:rPr>
        <w:t>ności każdego takiego kontaktu, gdyż każde dziecko może inaczej odebrać daną sytuację. Nauczyciele w takich sytuacjach kierują się swoim osobistym osądem, obserwując reakcje dziecka. Niedopuszczalnym jest naruszanie integralności fizycznej dziecka, dotykanie go w sposób, który może być uznany za niestosowny. Pracownicy szkoły, w sytuacji kontaktu fizycznego z dzieckiem potrafią uzasadnić swoje działania. Zachowują szczególną ostrożnoś</w:t>
      </w:r>
      <w:r w:rsidR="00C335D8">
        <w:rPr>
          <w:rFonts w:ascii="Times New Roman" w:hAnsi="Times New Roman" w:cs="Times New Roman"/>
          <w:sz w:val="24"/>
          <w:szCs w:val="24"/>
        </w:rPr>
        <w:t>ć</w:t>
      </w:r>
      <w:r w:rsidR="00E11882" w:rsidRPr="005B2E12">
        <w:rPr>
          <w:rFonts w:ascii="Times New Roman" w:hAnsi="Times New Roman" w:cs="Times New Roman"/>
          <w:sz w:val="24"/>
          <w:szCs w:val="24"/>
        </w:rPr>
        <w:t xml:space="preserve"> z uwzględnieniem sytuacji dziecka, by uniknąć sytuacji, w której dziecko będzie dążyć do nieadekwatnych fizycznych kontaktów z dorosłymi.</w:t>
      </w:r>
      <w:r w:rsidRPr="005B2E12">
        <w:rPr>
          <w:rFonts w:ascii="Times New Roman" w:hAnsi="Times New Roman" w:cs="Times New Roman"/>
          <w:sz w:val="24"/>
          <w:szCs w:val="24"/>
        </w:rPr>
        <w:t xml:space="preserve"> Kontakt z dzieckiem zawsze jest jawny. Wszelkie zauważone sygnały nieprawidłowego kontaktu fizycznego są zgłaszane do uprawnionych ku temu osób.</w:t>
      </w:r>
    </w:p>
    <w:p w:rsidR="00E11882" w:rsidRPr="005B2E12" w:rsidRDefault="00E11882" w:rsidP="00E1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 xml:space="preserve">4) Kontakt poza godzinami pracy: </w:t>
      </w:r>
      <w:r w:rsidR="00BB0ABA" w:rsidRPr="005B2E12">
        <w:rPr>
          <w:rFonts w:ascii="Times New Roman" w:hAnsi="Times New Roman" w:cs="Times New Roman"/>
          <w:sz w:val="24"/>
          <w:szCs w:val="24"/>
        </w:rPr>
        <w:t>Kontakt z dziećmi odbywa się wyłącznie w godzinach pracy i dotyczy celów edukacyjnych oraz wychowawczych. Jeśli występuje potrzeba takiego spotkania, pracownik informuje o tym fakcie Dyrek</w:t>
      </w:r>
      <w:r w:rsidR="007E004B" w:rsidRPr="005B2E12">
        <w:rPr>
          <w:rFonts w:ascii="Times New Roman" w:hAnsi="Times New Roman" w:cs="Times New Roman"/>
          <w:sz w:val="24"/>
          <w:szCs w:val="24"/>
        </w:rPr>
        <w:t>cję</w:t>
      </w:r>
      <w:r w:rsidR="00BB0ABA" w:rsidRPr="005B2E12">
        <w:rPr>
          <w:rFonts w:ascii="Times New Roman" w:hAnsi="Times New Roman" w:cs="Times New Roman"/>
          <w:sz w:val="24"/>
          <w:szCs w:val="24"/>
        </w:rPr>
        <w:t xml:space="preserve"> Szkoły oraz musi otrzymać na to zgodę rodzica/ opiekuna prawnego </w:t>
      </w:r>
      <w:r w:rsidR="00F6442D" w:rsidRPr="005B2E12">
        <w:rPr>
          <w:rFonts w:ascii="Times New Roman" w:hAnsi="Times New Roman" w:cs="Times New Roman"/>
          <w:sz w:val="24"/>
          <w:szCs w:val="24"/>
        </w:rPr>
        <w:t>danego ucznia.</w:t>
      </w:r>
    </w:p>
    <w:p w:rsidR="00E11882" w:rsidRPr="005B2E12" w:rsidRDefault="00E11882" w:rsidP="00E1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>6. Osobą odpowiedzialną za przyjmowanie zgłoszeń o zdarzeni</w:t>
      </w:r>
      <w:r w:rsidR="00EA38ED">
        <w:rPr>
          <w:rFonts w:ascii="Times New Roman" w:hAnsi="Times New Roman" w:cs="Times New Roman"/>
          <w:sz w:val="24"/>
          <w:szCs w:val="24"/>
        </w:rPr>
        <w:t xml:space="preserve">ach zagrażających małoletniemu </w:t>
      </w:r>
      <w:r w:rsidRPr="005B2E12">
        <w:rPr>
          <w:rFonts w:ascii="Times New Roman" w:hAnsi="Times New Roman" w:cs="Times New Roman"/>
          <w:sz w:val="24"/>
          <w:szCs w:val="24"/>
        </w:rPr>
        <w:t>i udzielenie mu wsparcia jest</w:t>
      </w:r>
      <w:r w:rsidR="007E004B" w:rsidRPr="005B2E12">
        <w:rPr>
          <w:rFonts w:ascii="Times New Roman" w:hAnsi="Times New Roman" w:cs="Times New Roman"/>
          <w:sz w:val="24"/>
          <w:szCs w:val="24"/>
        </w:rPr>
        <w:t xml:space="preserve"> Dyrekcja Szkoły oraz psycholog i pedagog.</w:t>
      </w:r>
    </w:p>
    <w:p w:rsidR="00E11882" w:rsidRPr="005B2E12" w:rsidRDefault="007E004B" w:rsidP="00E11882">
      <w:pPr>
        <w:spacing w:line="36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>7. Osoby</w:t>
      </w:r>
      <w:r w:rsidR="00E11882" w:rsidRPr="005B2E12">
        <w:rPr>
          <w:rFonts w:ascii="Times New Roman" w:hAnsi="Times New Roman" w:cs="Times New Roman"/>
          <w:sz w:val="24"/>
          <w:szCs w:val="24"/>
        </w:rPr>
        <w:t xml:space="preserve"> prowadząca rejestr spraw zgłaszanych </w:t>
      </w:r>
      <w:r w:rsidRPr="005B2E12">
        <w:rPr>
          <w:rFonts w:ascii="Times New Roman" w:hAnsi="Times New Roman" w:cs="Times New Roman"/>
          <w:sz w:val="24"/>
          <w:szCs w:val="24"/>
        </w:rPr>
        <w:t>psycholog/ pedagog.</w:t>
      </w:r>
    </w:p>
    <w:p w:rsidR="00E11882" w:rsidRPr="005B2E12" w:rsidRDefault="00E11882" w:rsidP="00E11882">
      <w:pPr>
        <w:pStyle w:val="NormalnyWeb"/>
        <w:shd w:val="clear" w:color="auto" w:fill="FFFFFF"/>
        <w:spacing w:before="0" w:after="0" w:line="360" w:lineRule="auto"/>
      </w:pPr>
      <w:r w:rsidRPr="005B2E12">
        <w:rPr>
          <w:rStyle w:val="Domylnaczcionkaakapitu1"/>
        </w:rPr>
        <w:t xml:space="preserve">8. Informacje w rejestrze obejmują: datę, personalia osoby zgłaszającej, personalia dziecka, krótki opis sprawy, planowane kroki i ustalenia.  </w:t>
      </w:r>
    </w:p>
    <w:p w:rsidR="00E11882" w:rsidRPr="005B2E12" w:rsidRDefault="00E11882" w:rsidP="00E1188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E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11882" w:rsidRPr="005B2E12" w:rsidRDefault="00E11882" w:rsidP="00E1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DB7" w:rsidRPr="005B2E12" w:rsidRDefault="00945DB7" w:rsidP="00E1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DB7" w:rsidRPr="005B2E12" w:rsidRDefault="00945DB7" w:rsidP="00E1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DB7" w:rsidRDefault="00945DB7" w:rsidP="00E1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8ED" w:rsidRPr="005B2E12" w:rsidRDefault="00EA38ED" w:rsidP="00E1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E12" w:rsidRDefault="005B2E12" w:rsidP="00945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882" w:rsidRPr="005B2E12" w:rsidRDefault="00E11882" w:rsidP="00945DB7">
      <w:pPr>
        <w:spacing w:line="360" w:lineRule="auto"/>
        <w:jc w:val="both"/>
        <w:rPr>
          <w:rStyle w:val="Domylnaczcionkaakapitu1"/>
          <w:rFonts w:ascii="Times New Roman" w:hAnsi="Times New Roman" w:cs="Times New Roman"/>
          <w:b/>
          <w:sz w:val="24"/>
          <w:szCs w:val="24"/>
        </w:rPr>
      </w:pPr>
      <w:r w:rsidRPr="005B2E12">
        <w:rPr>
          <w:rFonts w:ascii="Times New Roman" w:hAnsi="Times New Roman" w:cs="Times New Roman"/>
          <w:b/>
          <w:bCs/>
          <w:sz w:val="24"/>
          <w:szCs w:val="24"/>
        </w:rPr>
        <w:t>Rozdział III</w:t>
      </w:r>
      <w:r w:rsidR="00945DB7" w:rsidRPr="005B2E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2E12">
        <w:rPr>
          <w:rFonts w:ascii="Times New Roman" w:hAnsi="Times New Roman" w:cs="Times New Roman"/>
          <w:b/>
          <w:sz w:val="24"/>
          <w:szCs w:val="24"/>
        </w:rPr>
        <w:t>Procedury interwencji w przypadku krzywdzenia dziecka</w:t>
      </w:r>
    </w:p>
    <w:p w:rsidR="00945DB7" w:rsidRPr="005B2E12" w:rsidRDefault="00945DB7" w:rsidP="00945DB7">
      <w:pPr>
        <w:pStyle w:val="Nagwek2"/>
        <w:spacing w:after="120" w:line="360" w:lineRule="auto"/>
        <w:ind w:left="0" w:firstLine="0"/>
        <w:jc w:val="center"/>
        <w:rPr>
          <w:rStyle w:val="Domylnaczcionkaakapitu1"/>
          <w:spacing w:val="-5"/>
        </w:rPr>
      </w:pPr>
      <w:r w:rsidRPr="005B2E12">
        <w:rPr>
          <w:spacing w:val="-5"/>
        </w:rPr>
        <w:t>§1</w:t>
      </w:r>
    </w:p>
    <w:p w:rsidR="00BB0ABA" w:rsidRPr="005B2E12" w:rsidRDefault="00BB0ABA" w:rsidP="00BF2D54">
      <w:pPr>
        <w:spacing w:line="36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B2E12">
        <w:rPr>
          <w:rStyle w:val="Domylnaczcionkaakapitu1"/>
          <w:rFonts w:ascii="Times New Roman" w:hAnsi="Times New Roman" w:cs="Times New Roman"/>
          <w:b/>
          <w:sz w:val="24"/>
          <w:szCs w:val="24"/>
        </w:rPr>
        <w:t>W sytuacji, gdy dziecko jest krzywdzone, dyskryminowane na terenie placówki przez pr</w:t>
      </w:r>
      <w:r w:rsidR="00BF2D54" w:rsidRPr="005B2E12">
        <w:rPr>
          <w:rStyle w:val="Domylnaczcionkaakapitu1"/>
          <w:rFonts w:ascii="Times New Roman" w:hAnsi="Times New Roman" w:cs="Times New Roman"/>
          <w:b/>
          <w:sz w:val="24"/>
          <w:szCs w:val="24"/>
        </w:rPr>
        <w:t>acownika lub inną osobę dorosłą</w:t>
      </w:r>
    </w:p>
    <w:p w:rsidR="00BB0ABA" w:rsidRPr="005B2E12" w:rsidRDefault="00BB0ABA" w:rsidP="00BB0AB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E12">
        <w:rPr>
          <w:rFonts w:ascii="Times New Roman" w:hAnsi="Times New Roman" w:cs="Times New Roman"/>
          <w:color w:val="000000"/>
          <w:sz w:val="24"/>
          <w:szCs w:val="24"/>
        </w:rPr>
        <w:t xml:space="preserve">1. Każdy pracownik placówki, który zauważy </w:t>
      </w:r>
      <w:r w:rsidR="00F6442D" w:rsidRPr="005B2E12">
        <w:rPr>
          <w:rFonts w:ascii="Times New Roman" w:hAnsi="Times New Roman" w:cs="Times New Roman"/>
          <w:color w:val="000000"/>
          <w:sz w:val="24"/>
          <w:szCs w:val="24"/>
        </w:rPr>
        <w:t>niewłaściwe</w:t>
      </w:r>
      <w:r w:rsidRPr="005B2E12">
        <w:rPr>
          <w:rFonts w:ascii="Times New Roman" w:hAnsi="Times New Roman" w:cs="Times New Roman"/>
          <w:color w:val="000000"/>
          <w:sz w:val="24"/>
          <w:szCs w:val="24"/>
        </w:rPr>
        <w:t xml:space="preserve"> zachowania innego pracownika w stosunku do dziecka, ma obowiązek interwencji. Przeprowadza rozmowę</w:t>
      </w:r>
      <w:r w:rsidR="00EA38ED">
        <w:rPr>
          <w:rFonts w:ascii="Times New Roman" w:hAnsi="Times New Roman" w:cs="Times New Roman"/>
          <w:color w:val="000000"/>
          <w:sz w:val="24"/>
          <w:szCs w:val="24"/>
        </w:rPr>
        <w:t xml:space="preserve"> ze sprawcą, a także informuje </w:t>
      </w:r>
      <w:r w:rsidRPr="005B2E12">
        <w:rPr>
          <w:rFonts w:ascii="Times New Roman" w:hAnsi="Times New Roman" w:cs="Times New Roman"/>
          <w:color w:val="000000"/>
          <w:sz w:val="24"/>
          <w:szCs w:val="24"/>
        </w:rPr>
        <w:t>o zajściu dyrektora placówki oraz pedagoga lub psychologa, którzy przeprowadzają z dzieckiem i jego rodzicami rozmowę.</w:t>
      </w:r>
    </w:p>
    <w:p w:rsidR="00436CA4" w:rsidRPr="005B2E12" w:rsidRDefault="00BB0ABA" w:rsidP="00436CA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E12">
        <w:rPr>
          <w:rFonts w:ascii="Times New Roman" w:hAnsi="Times New Roman" w:cs="Times New Roman"/>
          <w:color w:val="000000"/>
          <w:sz w:val="24"/>
          <w:szCs w:val="24"/>
        </w:rPr>
        <w:t>2. Każde dziecko, które doświadczy krzywdzenia przez pracownika placówki, ma prawo do poinformowania dyrektora szkoły lub pedagoga/psychologa placówki, który sporządza opis sytuacji dziecka w oparciu o przeprowadzony z nim wywiad oraz z innymi osobami, które mają znaczące informacje w tej sprawie.</w:t>
      </w:r>
    </w:p>
    <w:p w:rsidR="00436CA4" w:rsidRPr="005B2E12" w:rsidRDefault="00436CA4" w:rsidP="00436CA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E1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B2E12">
        <w:rPr>
          <w:rFonts w:ascii="Times New Roman" w:hAnsi="Times New Roman" w:cs="Times New Roman"/>
          <w:sz w:val="24"/>
          <w:szCs w:val="24"/>
        </w:rPr>
        <w:t>W przypadku uzyskania informacji o nieodpowiednim zachowaniu pracownika szkoły wobec ucznia:</w:t>
      </w:r>
    </w:p>
    <w:p w:rsidR="00436CA4" w:rsidRPr="005B2E12" w:rsidRDefault="00436CA4" w:rsidP="00436CA4">
      <w:pPr>
        <w:pStyle w:val="Akapitzlist"/>
        <w:numPr>
          <w:ilvl w:val="1"/>
          <w:numId w:val="2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Osoba, która otrzymała informację w miarę możliwości przeprowadza rozmowę z pracownikiem, który dopuścił się negatywnego zachowania w celu wyjaśnienia zaistniałej sytuacji. Jeżeli zachowanie pracownika szkoły w rażący sposób narusza godność lub bezpieczeństwo ucznia, pracownik, który posiada informacje o takim zachowaniu niezwłocznie informuje o nim Dyrektora szkoły.</w:t>
      </w:r>
    </w:p>
    <w:p w:rsidR="00436CA4" w:rsidRPr="005B2E12" w:rsidRDefault="00436CA4" w:rsidP="00436CA4">
      <w:pPr>
        <w:pStyle w:val="Akapitzlist"/>
        <w:numPr>
          <w:ilvl w:val="1"/>
          <w:numId w:val="2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Dyrektor lub jego zastępca przeprowadza rozmowę z</w:t>
      </w:r>
      <w:r w:rsidR="00F6442D" w:rsidRPr="005B2E12">
        <w:rPr>
          <w:sz w:val="24"/>
          <w:szCs w:val="24"/>
        </w:rPr>
        <w:t xml:space="preserve"> pracownikiem zachowującym się wobec dziecka w sposób niewłaściwy</w:t>
      </w:r>
      <w:r w:rsidRPr="005B2E12">
        <w:rPr>
          <w:sz w:val="24"/>
          <w:szCs w:val="24"/>
        </w:rPr>
        <w:t>.</w:t>
      </w:r>
      <w:r w:rsidRPr="005B2E12">
        <w:rPr>
          <w:spacing w:val="19"/>
          <w:sz w:val="24"/>
          <w:szCs w:val="24"/>
        </w:rPr>
        <w:t xml:space="preserve"> </w:t>
      </w:r>
      <w:r w:rsidRPr="005B2E12">
        <w:rPr>
          <w:sz w:val="24"/>
          <w:szCs w:val="24"/>
        </w:rPr>
        <w:t>Ustalony zostaje plan naprawczy. Zawiera on ustalenia w</w:t>
      </w:r>
      <w:r w:rsidRPr="005B2E12">
        <w:rPr>
          <w:spacing w:val="-1"/>
          <w:sz w:val="24"/>
          <w:szCs w:val="24"/>
        </w:rPr>
        <w:t xml:space="preserve"> </w:t>
      </w:r>
      <w:r w:rsidRPr="005B2E12">
        <w:rPr>
          <w:sz w:val="24"/>
          <w:szCs w:val="24"/>
        </w:rPr>
        <w:t>celu poprawy sytuacji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i wyeliminowania niepożądanych zachowań pracownika oraz konsekwencje w przypadku nierealizowania postanowień planu.</w:t>
      </w:r>
    </w:p>
    <w:p w:rsidR="00436CA4" w:rsidRPr="005B2E12" w:rsidRDefault="00436CA4" w:rsidP="00436CA4">
      <w:pPr>
        <w:pStyle w:val="Akapitzlist"/>
        <w:numPr>
          <w:ilvl w:val="0"/>
          <w:numId w:val="4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Dyrektor</w:t>
      </w:r>
      <w:r w:rsidR="00F6442D" w:rsidRPr="005B2E12">
        <w:rPr>
          <w:sz w:val="24"/>
          <w:szCs w:val="24"/>
        </w:rPr>
        <w:t xml:space="preserve"> </w:t>
      </w:r>
      <w:r w:rsidR="00F6442D" w:rsidRPr="00927FDC">
        <w:rPr>
          <w:sz w:val="24"/>
          <w:szCs w:val="24"/>
        </w:rPr>
        <w:t>lub wskazana przez niego osoba</w:t>
      </w:r>
      <w:r w:rsidRPr="00927FDC">
        <w:rPr>
          <w:sz w:val="24"/>
          <w:szCs w:val="24"/>
        </w:rPr>
        <w:t xml:space="preserve"> </w:t>
      </w:r>
      <w:r w:rsidRPr="005B2E12">
        <w:rPr>
          <w:sz w:val="24"/>
          <w:szCs w:val="24"/>
        </w:rPr>
        <w:t xml:space="preserve">przeprowadza rozmowę z rodzicami dziecka. Informuje o możliwości skorzystania z różnych form wsparcia: rozmowa z wychowawcą, pedagogiem, </w:t>
      </w:r>
      <w:r w:rsidRPr="005B2E12">
        <w:rPr>
          <w:spacing w:val="-2"/>
          <w:sz w:val="24"/>
          <w:szCs w:val="24"/>
        </w:rPr>
        <w:t>psychologiem.</w:t>
      </w:r>
    </w:p>
    <w:p w:rsidR="00436CA4" w:rsidRPr="005B2E12" w:rsidRDefault="00436CA4" w:rsidP="00436CA4">
      <w:pPr>
        <w:pStyle w:val="Akapitzlist"/>
        <w:numPr>
          <w:ilvl w:val="0"/>
          <w:numId w:val="4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Osoba wskazana przez Dyrektora rozmawia z dzieckiem w celu udzielenia mu niezbędnego wsparcia.</w:t>
      </w:r>
    </w:p>
    <w:p w:rsidR="00436CA4" w:rsidRPr="005B2E12" w:rsidRDefault="00436CA4" w:rsidP="00436CA4">
      <w:pPr>
        <w:pStyle w:val="Akapitzlist"/>
        <w:numPr>
          <w:ilvl w:val="0"/>
          <w:numId w:val="1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Osoba wskazana przez</w:t>
      </w:r>
      <w:r w:rsidRPr="005B2E12">
        <w:rPr>
          <w:spacing w:val="-8"/>
          <w:sz w:val="24"/>
          <w:szCs w:val="24"/>
        </w:rPr>
        <w:t xml:space="preserve"> </w:t>
      </w:r>
      <w:r w:rsidRPr="005B2E12">
        <w:rPr>
          <w:sz w:val="24"/>
          <w:szCs w:val="24"/>
        </w:rPr>
        <w:t>Dyrektora poprzez obserwację, a także rozmowy monitoruje sytuację ucznia.</w:t>
      </w:r>
    </w:p>
    <w:p w:rsidR="00FC7EFA" w:rsidRPr="005B2E12" w:rsidRDefault="00EA38ED" w:rsidP="00FC7EF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7EFA" w:rsidRPr="005B2E12">
        <w:rPr>
          <w:rFonts w:ascii="Times New Roman" w:hAnsi="Times New Roman" w:cs="Times New Roman"/>
          <w:color w:val="000000"/>
          <w:sz w:val="24"/>
          <w:szCs w:val="24"/>
        </w:rPr>
        <w:t>. Po zastosowaniu procedur, każdorazowo, w sposób dostosowany do konkretnego przypadku, ustala się plan wsparcia małoletniego. Wsparcie może obejmować w szczególności pomoc psychologiczną, medyczną oraz prawną.</w:t>
      </w:r>
    </w:p>
    <w:p w:rsidR="00436CA4" w:rsidRPr="005B2E12" w:rsidRDefault="00436CA4" w:rsidP="00F6442D">
      <w:pPr>
        <w:spacing w:line="36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§2</w:t>
      </w:r>
    </w:p>
    <w:p w:rsidR="00436CA4" w:rsidRPr="00EA38ED" w:rsidRDefault="00BF2D54" w:rsidP="00EA38ED">
      <w:pPr>
        <w:spacing w:line="360" w:lineRule="auto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</w:rPr>
      </w:pPr>
      <w:r w:rsidRPr="005B2E12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</w:rPr>
        <w:t>W przypadku podejrzenia popełnienia</w:t>
      </w:r>
      <w:r w:rsidR="00EA38ED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</w:rPr>
        <w:t xml:space="preserve"> przestępstwa na szkodę dziecka</w:t>
      </w:r>
    </w:p>
    <w:p w:rsidR="00436CA4" w:rsidRPr="005B2E12" w:rsidRDefault="00436CA4" w:rsidP="00436CA4">
      <w:pPr>
        <w:spacing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1.</w:t>
      </w: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ab/>
        <w:t>W przypadku podejrzenia popełnienia przestępstwa na szkodę dziecka:</w:t>
      </w:r>
    </w:p>
    <w:p w:rsidR="00436CA4" w:rsidRPr="005B2E12" w:rsidRDefault="00436CA4" w:rsidP="00436CA4">
      <w:pPr>
        <w:spacing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a)</w:t>
      </w: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ab/>
        <w:t>Osoba, która posiada wiedzę na temat podejrzenia popełnienia przestępstwa informuje o tym Dyrektora szkoły.</w:t>
      </w:r>
    </w:p>
    <w:p w:rsidR="00436CA4" w:rsidRPr="005B2E12" w:rsidRDefault="00436CA4" w:rsidP="00436CA4">
      <w:pPr>
        <w:spacing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b)</w:t>
      </w: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ab/>
        <w:t>Dyrektor przeprowadza rozmowę z pracownikiem podejrzanym o popełnienie przestępstwa w celu zdobycia informacji.</w:t>
      </w:r>
    </w:p>
    <w:p w:rsidR="00436CA4" w:rsidRPr="005B2E12" w:rsidRDefault="00436CA4" w:rsidP="00436CA4">
      <w:pPr>
        <w:spacing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c)</w:t>
      </w: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ab/>
        <w:t xml:space="preserve">Dyrektor lub osoba wskazana przez niego, przeprowadza rozmowę z uczniem. W przypadku potwierdzenia się podejrzeń o popełnieniu przestępstwa na szkodę dziecka, Dyrektor informuje o obowiązku zgłoszenia sprawy na policję lub do prokuratury, a także podjęciu działań wynikających z Karty Nauczyciela lub Kodeksu Pracy. Dziecku zostaje udzielone niezbędne wsparcie (rozmowa z psychologiem, pedagogiem bądź też innym pracownikiem, do którego dziecko ma zaufanie, ewentualnie skierowanie go do specjalistycznej placówki). Rodzice dziecka zostają poinformowani </w:t>
      </w:r>
      <w:r w:rsidR="00F6442D"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br/>
      </w: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o podjętych działaniach, a także o możliwościach skorzystania z różnych form wsparcia na terenie szkoły.</w:t>
      </w:r>
    </w:p>
    <w:p w:rsidR="00436CA4" w:rsidRPr="005B2E12" w:rsidRDefault="00436CA4" w:rsidP="00436CA4">
      <w:pPr>
        <w:spacing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</w:p>
    <w:p w:rsidR="00436CA4" w:rsidRPr="005B2E12" w:rsidRDefault="00436CA4" w:rsidP="00F6442D">
      <w:pPr>
        <w:spacing w:line="36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§3</w:t>
      </w:r>
    </w:p>
    <w:p w:rsidR="00436CA4" w:rsidRPr="00EA38ED" w:rsidRDefault="00A253E6" w:rsidP="00EA38ED">
      <w:pPr>
        <w:spacing w:line="360" w:lineRule="auto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</w:rPr>
      </w:pPr>
      <w:r w:rsidRPr="005B2E12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</w:rPr>
        <w:t>W przypadku, gdy pracownik szkoły jest świadkiem przestępstwa</w:t>
      </w:r>
      <w:r w:rsidR="00EA38ED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</w:rPr>
        <w:t xml:space="preserve"> popełnionego na szkodę dziecka</w:t>
      </w:r>
    </w:p>
    <w:p w:rsidR="00436CA4" w:rsidRPr="005B2E12" w:rsidRDefault="00436CA4" w:rsidP="00436CA4">
      <w:pPr>
        <w:spacing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1.</w:t>
      </w: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ab/>
        <w:t>W przypadku, gdy pracownik szkoły jest świadkiem przestępstwa popełnionego na szkodę dziecka zobowiązany jest niezwłocznie poinformować o tym Dyrektora szkoły.</w:t>
      </w:r>
    </w:p>
    <w:p w:rsidR="00436CA4" w:rsidRPr="005B2E12" w:rsidRDefault="00436CA4" w:rsidP="00436CA4">
      <w:pPr>
        <w:spacing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2.</w:t>
      </w: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ab/>
        <w:t>Dyrektor szkoły zgłasza zawiadomienie o popełnieniu przestępstwa do właściwych służb – policja, prokuratura.</w:t>
      </w:r>
    </w:p>
    <w:p w:rsidR="00436CA4" w:rsidRPr="005B2E12" w:rsidRDefault="00436CA4" w:rsidP="00436CA4">
      <w:pPr>
        <w:spacing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3.</w:t>
      </w: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ab/>
        <w:t>Pokrzywdzonemu przestępstwem dziecku zostaje udzielone niezbędne wsparcie (rozmowa z psychologiem, pedagogiem bądź też innym pracownikiem, do którego dziecko ma zaufanie, ewentualnie skierowanie go do specjalistycznej placówki wsparcia). Rodzice dziecka zostają poinformowani o podjętych działaniach, a także o możliwościach skorzystania z różnych form wsparcia na terenie szkoły oraz poza nią.</w:t>
      </w:r>
    </w:p>
    <w:p w:rsidR="00436CA4" w:rsidRPr="005B2E12" w:rsidRDefault="00436CA4" w:rsidP="00436CA4">
      <w:pPr>
        <w:spacing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4.</w:t>
      </w: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ab/>
        <w:t>W przypadku, gdy to uczeń jest świadkiem przestępstwa popełnionego na szkodę dziecka, niezwłocznie zobowiązany jest do poinformowania o tym wychowawcy/nauczyciela/ pedagoga/psychologa/ dyrektora. Dalej toczy się postępowanie jak wyżej.</w:t>
      </w:r>
    </w:p>
    <w:p w:rsidR="00BF2D54" w:rsidRPr="005B2E12" w:rsidRDefault="00BF2D54" w:rsidP="00BF2D54">
      <w:pPr>
        <w:spacing w:line="36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B2E1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§4</w:t>
      </w:r>
    </w:p>
    <w:p w:rsidR="00A253E6" w:rsidRPr="005B2E12" w:rsidRDefault="00EA38ED" w:rsidP="00BF2D54">
      <w:pPr>
        <w:spacing w:line="360" w:lineRule="auto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</w:rPr>
        <w:t>W przypadku krzywdzenia dziecka na terenie szkoły przez inne dziecko</w:t>
      </w:r>
      <w:r w:rsidR="00A253E6" w:rsidRPr="005B2E12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</w:rPr>
        <w:t xml:space="preserve">- </w:t>
      </w:r>
      <w:r w:rsidR="00A253E6" w:rsidRPr="005B2E12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</w:rPr>
        <w:t>przemoc rówieśnicza</w:t>
      </w:r>
    </w:p>
    <w:p w:rsidR="00FC7EFA" w:rsidRPr="005B2E12" w:rsidRDefault="00EA38ED" w:rsidP="00FC7E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1</w:t>
      </w:r>
      <w:r w:rsidR="00FC7EFA" w:rsidRPr="005B2E12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C7EFA" w:rsidRPr="005B2E12">
        <w:rPr>
          <w:rStyle w:val="Domylnaczcionkaakapitu1"/>
          <w:rFonts w:ascii="Times New Roman" w:hAnsi="Times New Roman" w:cs="Times New Roman"/>
          <w:sz w:val="24"/>
          <w:szCs w:val="24"/>
        </w:rPr>
        <w:t>W przypadku ujawnienia przemocy rówieśniczej przez dziecko lub osobę dorosłą pracownikowi szkoły, po wstępnym potwierdzeniu jej przez wychowawc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ę klasy, sprawa jest kierowana </w:t>
      </w:r>
      <w:r w:rsidR="00FC7EFA" w:rsidRPr="005B2E12">
        <w:rPr>
          <w:rStyle w:val="Domylnaczcionkaakapitu1"/>
          <w:rFonts w:ascii="Times New Roman" w:hAnsi="Times New Roman" w:cs="Times New Roman"/>
          <w:sz w:val="24"/>
          <w:szCs w:val="24"/>
        </w:rPr>
        <w:t>do pedagoga/psychologa placówki.</w:t>
      </w:r>
    </w:p>
    <w:p w:rsidR="00FC7EFA" w:rsidRPr="005B2E12" w:rsidRDefault="00EA38ED" w:rsidP="00FC7E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7EFA" w:rsidRPr="005B2E12">
        <w:rPr>
          <w:rFonts w:ascii="Times New Roman" w:hAnsi="Times New Roman" w:cs="Times New Roman"/>
          <w:sz w:val="24"/>
          <w:szCs w:val="24"/>
        </w:rPr>
        <w:t>. Z dzieckiem krzywdzonym pedagog/psycholog szkolny przeprowadza rozmowę, udzielając mu niezbędnego wsparcia.</w:t>
      </w:r>
    </w:p>
    <w:p w:rsidR="00436CA4" w:rsidRPr="005B2E12" w:rsidRDefault="00EA38ED" w:rsidP="00EA38ED">
      <w:pPr>
        <w:pStyle w:val="Textbody"/>
        <w:tabs>
          <w:tab w:val="left" w:pos="142"/>
        </w:tabs>
        <w:spacing w:after="120" w:line="360" w:lineRule="auto"/>
        <w:jc w:val="both"/>
      </w:pPr>
      <w:r>
        <w:t>3.</w:t>
      </w:r>
      <w:r w:rsidR="00436CA4" w:rsidRPr="005B2E12">
        <w:t>W przypadku krzywdzenia ucznia przez inne dziecko na terenie szkoły, pracownik szkoły będący świadkiem zdarzenia zobowiązany jest:</w:t>
      </w:r>
    </w:p>
    <w:p w:rsidR="00436CA4" w:rsidRPr="005B2E12" w:rsidRDefault="00436CA4" w:rsidP="00436CA4">
      <w:pPr>
        <w:pStyle w:val="Akapitzlist"/>
        <w:numPr>
          <w:ilvl w:val="0"/>
          <w:numId w:val="10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zdecydowanie</w:t>
      </w:r>
      <w:r w:rsidRPr="005B2E12">
        <w:rPr>
          <w:spacing w:val="6"/>
          <w:sz w:val="24"/>
          <w:szCs w:val="24"/>
        </w:rPr>
        <w:t xml:space="preserve"> </w:t>
      </w:r>
      <w:r w:rsidRPr="005B2E12">
        <w:rPr>
          <w:sz w:val="24"/>
          <w:szCs w:val="24"/>
        </w:rPr>
        <w:t>przerwać</w:t>
      </w:r>
      <w:r w:rsidRPr="005B2E12">
        <w:rPr>
          <w:spacing w:val="7"/>
          <w:sz w:val="24"/>
          <w:szCs w:val="24"/>
        </w:rPr>
        <w:t xml:space="preserve"> </w:t>
      </w:r>
      <w:r w:rsidRPr="005B2E12">
        <w:rPr>
          <w:sz w:val="24"/>
          <w:szCs w:val="24"/>
        </w:rPr>
        <w:t>negatywne</w:t>
      </w:r>
      <w:r w:rsidRPr="005B2E12">
        <w:rPr>
          <w:spacing w:val="6"/>
          <w:sz w:val="24"/>
          <w:szCs w:val="24"/>
        </w:rPr>
        <w:t xml:space="preserve"> </w:t>
      </w:r>
      <w:r w:rsidRPr="005B2E12">
        <w:rPr>
          <w:sz w:val="24"/>
          <w:szCs w:val="24"/>
        </w:rPr>
        <w:t>zachowania</w:t>
      </w:r>
      <w:r w:rsidRPr="005B2E12">
        <w:rPr>
          <w:spacing w:val="7"/>
          <w:sz w:val="24"/>
          <w:szCs w:val="24"/>
        </w:rPr>
        <w:t xml:space="preserve"> </w:t>
      </w:r>
      <w:r w:rsidRPr="005B2E12">
        <w:rPr>
          <w:sz w:val="24"/>
          <w:szCs w:val="24"/>
        </w:rPr>
        <w:t>uczestników</w:t>
      </w:r>
      <w:r w:rsidRPr="005B2E12">
        <w:rPr>
          <w:spacing w:val="-1"/>
          <w:sz w:val="24"/>
          <w:szCs w:val="24"/>
        </w:rPr>
        <w:t xml:space="preserve"> </w:t>
      </w:r>
      <w:r w:rsidRPr="005B2E12">
        <w:rPr>
          <w:spacing w:val="-2"/>
          <w:sz w:val="24"/>
          <w:szCs w:val="24"/>
        </w:rPr>
        <w:t>zajścia,</w:t>
      </w:r>
    </w:p>
    <w:p w:rsidR="00436CA4" w:rsidRPr="005B2E12" w:rsidRDefault="00436CA4" w:rsidP="00436CA4">
      <w:pPr>
        <w:pStyle w:val="Akapitzlist"/>
        <w:numPr>
          <w:ilvl w:val="0"/>
          <w:numId w:val="6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rozdzielić</w:t>
      </w:r>
      <w:r w:rsidRPr="005B2E12">
        <w:rPr>
          <w:spacing w:val="17"/>
          <w:sz w:val="24"/>
          <w:szCs w:val="24"/>
        </w:rPr>
        <w:t xml:space="preserve"> </w:t>
      </w:r>
      <w:r w:rsidRPr="005B2E12">
        <w:rPr>
          <w:sz w:val="24"/>
          <w:szCs w:val="24"/>
        </w:rPr>
        <w:t>strony</w:t>
      </w:r>
      <w:r w:rsidRPr="005B2E12">
        <w:rPr>
          <w:spacing w:val="17"/>
          <w:sz w:val="24"/>
          <w:szCs w:val="24"/>
        </w:rPr>
        <w:t xml:space="preserve"> </w:t>
      </w:r>
      <w:r w:rsidRPr="005B2E12">
        <w:rPr>
          <w:spacing w:val="-2"/>
          <w:sz w:val="24"/>
          <w:szCs w:val="24"/>
        </w:rPr>
        <w:t>konfliktu,</w:t>
      </w:r>
    </w:p>
    <w:p w:rsidR="00436CA4" w:rsidRPr="005B2E12" w:rsidRDefault="00436CA4" w:rsidP="00436CA4">
      <w:pPr>
        <w:pStyle w:val="Akapitzlist"/>
        <w:numPr>
          <w:ilvl w:val="0"/>
          <w:numId w:val="6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jeśli</w:t>
      </w:r>
      <w:r w:rsidRPr="005B2E12">
        <w:rPr>
          <w:spacing w:val="78"/>
          <w:sz w:val="24"/>
          <w:szCs w:val="24"/>
        </w:rPr>
        <w:t xml:space="preserve"> </w:t>
      </w:r>
      <w:r w:rsidRPr="005B2E12">
        <w:rPr>
          <w:sz w:val="24"/>
          <w:szCs w:val="24"/>
        </w:rPr>
        <w:t>istnieje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potrzeba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–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udzielić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pierwszej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pomocy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przedmedycznej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i/lub</w:t>
      </w:r>
      <w:r w:rsidRPr="005B2E12">
        <w:rPr>
          <w:spacing w:val="40"/>
          <w:sz w:val="24"/>
          <w:szCs w:val="24"/>
        </w:rPr>
        <w:t xml:space="preserve"> </w:t>
      </w:r>
      <w:r w:rsidR="00BF2D54" w:rsidRPr="005B2E12">
        <w:rPr>
          <w:sz w:val="24"/>
          <w:szCs w:val="24"/>
        </w:rPr>
        <w:t>zawiadomić odpowiednie służby,</w:t>
      </w:r>
    </w:p>
    <w:p w:rsidR="00BF2D54" w:rsidRPr="005B2E12" w:rsidRDefault="00436CA4" w:rsidP="00BF2D54">
      <w:pPr>
        <w:pStyle w:val="Akapitzlist"/>
        <w:numPr>
          <w:ilvl w:val="0"/>
          <w:numId w:val="6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poinformować wychowawcę o zdarzeniu, a w poważniejszych przypadkach również Dyrektora szkoły.</w:t>
      </w:r>
    </w:p>
    <w:p w:rsidR="00436CA4" w:rsidRPr="005B2E12" w:rsidRDefault="00EA38ED" w:rsidP="00BF2D54">
      <w:pPr>
        <w:pStyle w:val="Akapitzlist"/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4</w:t>
      </w:r>
      <w:r w:rsidR="00BF2D54" w:rsidRPr="005B2E12">
        <w:rPr>
          <w:spacing w:val="4"/>
          <w:sz w:val="24"/>
          <w:szCs w:val="24"/>
        </w:rPr>
        <w:t xml:space="preserve">.Jeśli </w:t>
      </w:r>
      <w:r w:rsidR="00BF2D54" w:rsidRPr="005B2E12">
        <w:rPr>
          <w:sz w:val="24"/>
          <w:szCs w:val="24"/>
        </w:rPr>
        <w:t>uczeń</w:t>
      </w:r>
      <w:r w:rsidR="00BF2D54" w:rsidRPr="005B2E12">
        <w:rPr>
          <w:spacing w:val="6"/>
          <w:sz w:val="24"/>
          <w:szCs w:val="24"/>
        </w:rPr>
        <w:t xml:space="preserve"> </w:t>
      </w:r>
      <w:r w:rsidR="00BF2D54" w:rsidRPr="005B2E12">
        <w:rPr>
          <w:sz w:val="24"/>
          <w:szCs w:val="24"/>
        </w:rPr>
        <w:t>stosujący</w:t>
      </w:r>
      <w:r w:rsidR="00BF2D54" w:rsidRPr="005B2E12">
        <w:rPr>
          <w:spacing w:val="6"/>
          <w:sz w:val="24"/>
          <w:szCs w:val="24"/>
        </w:rPr>
        <w:t xml:space="preserve"> </w:t>
      </w:r>
      <w:r w:rsidR="00BF2D54" w:rsidRPr="005B2E12">
        <w:rPr>
          <w:sz w:val="24"/>
          <w:szCs w:val="24"/>
        </w:rPr>
        <w:t>przemoc</w:t>
      </w:r>
      <w:r w:rsidR="00BF2D54" w:rsidRPr="005B2E12">
        <w:rPr>
          <w:spacing w:val="7"/>
          <w:sz w:val="24"/>
          <w:szCs w:val="24"/>
        </w:rPr>
        <w:t xml:space="preserve"> </w:t>
      </w:r>
      <w:r w:rsidR="00BF2D54" w:rsidRPr="005B2E12">
        <w:rPr>
          <w:sz w:val="24"/>
          <w:szCs w:val="24"/>
        </w:rPr>
        <w:t>ukończył</w:t>
      </w:r>
      <w:r w:rsidR="00BF2D54" w:rsidRPr="005B2E12">
        <w:rPr>
          <w:spacing w:val="11"/>
          <w:sz w:val="24"/>
          <w:szCs w:val="24"/>
        </w:rPr>
        <w:t xml:space="preserve"> </w:t>
      </w:r>
      <w:r w:rsidR="00BF2D54" w:rsidRPr="005B2E12">
        <w:rPr>
          <w:sz w:val="24"/>
          <w:szCs w:val="24"/>
        </w:rPr>
        <w:t>13</w:t>
      </w:r>
      <w:r w:rsidR="00BF2D54" w:rsidRPr="005B2E12">
        <w:rPr>
          <w:spacing w:val="7"/>
          <w:sz w:val="24"/>
          <w:szCs w:val="24"/>
        </w:rPr>
        <w:t xml:space="preserve"> </w:t>
      </w:r>
      <w:r w:rsidR="00BF2D54" w:rsidRPr="005B2E12">
        <w:rPr>
          <w:spacing w:val="-4"/>
          <w:sz w:val="24"/>
          <w:szCs w:val="24"/>
        </w:rPr>
        <w:t xml:space="preserve">lat </w:t>
      </w:r>
      <w:r w:rsidR="00BF2D54" w:rsidRPr="005B2E12">
        <w:rPr>
          <w:sz w:val="24"/>
          <w:szCs w:val="24"/>
        </w:rPr>
        <w:t>Dyrektor szkoły</w:t>
      </w:r>
      <w:r w:rsidR="00BF2D54" w:rsidRPr="005B2E12">
        <w:rPr>
          <w:spacing w:val="-17"/>
          <w:sz w:val="24"/>
          <w:szCs w:val="24"/>
        </w:rPr>
        <w:t xml:space="preserve"> </w:t>
      </w:r>
      <w:r w:rsidR="00BF2D54" w:rsidRPr="005B2E12">
        <w:rPr>
          <w:sz w:val="24"/>
          <w:szCs w:val="24"/>
        </w:rPr>
        <w:t>powiadamia</w:t>
      </w:r>
      <w:r w:rsidR="00BF2D54" w:rsidRPr="005B2E12">
        <w:rPr>
          <w:spacing w:val="-2"/>
          <w:sz w:val="24"/>
          <w:szCs w:val="24"/>
        </w:rPr>
        <w:t xml:space="preserve"> </w:t>
      </w:r>
      <w:r w:rsidR="00BF2D54" w:rsidRPr="005B2E12">
        <w:rPr>
          <w:sz w:val="24"/>
          <w:szCs w:val="24"/>
        </w:rPr>
        <w:t>o zdarzeniu</w:t>
      </w:r>
      <w:r w:rsidR="00BF2D54" w:rsidRPr="005B2E12">
        <w:rPr>
          <w:spacing w:val="-3"/>
          <w:sz w:val="24"/>
          <w:szCs w:val="24"/>
        </w:rPr>
        <w:t xml:space="preserve"> </w:t>
      </w:r>
      <w:r w:rsidR="00BF2D54" w:rsidRPr="005B2E12">
        <w:rPr>
          <w:sz w:val="24"/>
          <w:szCs w:val="24"/>
        </w:rPr>
        <w:t>Policję lub Sąd Rodzinny, szczególnie kiedy:</w:t>
      </w:r>
    </w:p>
    <w:p w:rsidR="00436CA4" w:rsidRPr="005B2E12" w:rsidRDefault="00BF2D54" w:rsidP="00BF2D54">
      <w:pPr>
        <w:pStyle w:val="Akapitzlist"/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 xml:space="preserve">- </w:t>
      </w:r>
      <w:r w:rsidR="00436CA4" w:rsidRPr="005B2E12">
        <w:rPr>
          <w:sz w:val="24"/>
          <w:szCs w:val="24"/>
        </w:rPr>
        <w:t>uczeń</w:t>
      </w:r>
      <w:r w:rsidR="00436CA4" w:rsidRPr="005B2E12">
        <w:rPr>
          <w:spacing w:val="40"/>
          <w:sz w:val="24"/>
          <w:szCs w:val="24"/>
        </w:rPr>
        <w:t xml:space="preserve"> </w:t>
      </w:r>
      <w:r w:rsidR="00436CA4" w:rsidRPr="005B2E12">
        <w:rPr>
          <w:sz w:val="24"/>
          <w:szCs w:val="24"/>
        </w:rPr>
        <w:t>doświadczający</w:t>
      </w:r>
      <w:r w:rsidR="00436CA4" w:rsidRPr="005B2E12">
        <w:rPr>
          <w:spacing w:val="40"/>
          <w:sz w:val="24"/>
          <w:szCs w:val="24"/>
        </w:rPr>
        <w:t xml:space="preserve"> </w:t>
      </w:r>
      <w:r w:rsidR="00436CA4" w:rsidRPr="005B2E12">
        <w:rPr>
          <w:sz w:val="24"/>
          <w:szCs w:val="24"/>
        </w:rPr>
        <w:t>przemocy</w:t>
      </w:r>
      <w:r w:rsidR="00436CA4" w:rsidRPr="005B2E12">
        <w:rPr>
          <w:spacing w:val="40"/>
          <w:sz w:val="24"/>
          <w:szCs w:val="24"/>
        </w:rPr>
        <w:t xml:space="preserve"> </w:t>
      </w:r>
      <w:r w:rsidR="00436CA4" w:rsidRPr="005B2E12">
        <w:rPr>
          <w:sz w:val="24"/>
          <w:szCs w:val="24"/>
        </w:rPr>
        <w:t>doznał</w:t>
      </w:r>
      <w:r w:rsidR="00436CA4" w:rsidRPr="005B2E12">
        <w:rPr>
          <w:spacing w:val="40"/>
          <w:sz w:val="24"/>
          <w:szCs w:val="24"/>
        </w:rPr>
        <w:t xml:space="preserve"> </w:t>
      </w:r>
      <w:r w:rsidR="00436CA4" w:rsidRPr="005B2E12">
        <w:rPr>
          <w:sz w:val="24"/>
          <w:szCs w:val="24"/>
        </w:rPr>
        <w:t>dotkliwych</w:t>
      </w:r>
      <w:r w:rsidR="00436CA4" w:rsidRPr="005B2E12">
        <w:rPr>
          <w:spacing w:val="40"/>
          <w:sz w:val="24"/>
          <w:szCs w:val="24"/>
        </w:rPr>
        <w:t xml:space="preserve"> </w:t>
      </w:r>
      <w:r w:rsidR="00436CA4" w:rsidRPr="005B2E12">
        <w:rPr>
          <w:sz w:val="24"/>
          <w:szCs w:val="24"/>
        </w:rPr>
        <w:t>obrażeń</w:t>
      </w:r>
      <w:r w:rsidR="00436CA4" w:rsidRPr="005B2E12">
        <w:rPr>
          <w:spacing w:val="40"/>
          <w:sz w:val="24"/>
          <w:szCs w:val="24"/>
        </w:rPr>
        <w:t xml:space="preserve"> </w:t>
      </w:r>
      <w:r w:rsidR="00436CA4" w:rsidRPr="005B2E12">
        <w:rPr>
          <w:sz w:val="24"/>
          <w:szCs w:val="24"/>
        </w:rPr>
        <w:t>cielesnych,</w:t>
      </w:r>
      <w:r w:rsidR="00436CA4" w:rsidRPr="005B2E12">
        <w:rPr>
          <w:spacing w:val="40"/>
          <w:sz w:val="24"/>
          <w:szCs w:val="24"/>
        </w:rPr>
        <w:t xml:space="preserve"> </w:t>
      </w:r>
      <w:r w:rsidR="00436CA4" w:rsidRPr="005B2E12">
        <w:rPr>
          <w:sz w:val="24"/>
          <w:szCs w:val="24"/>
        </w:rPr>
        <w:t>wymagających interwencji medycznej,</w:t>
      </w:r>
    </w:p>
    <w:p w:rsidR="00BF2D54" w:rsidRPr="005B2E12" w:rsidRDefault="00BF2D54" w:rsidP="00BF2D54">
      <w:pPr>
        <w:pStyle w:val="Akapitzlist"/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 xml:space="preserve">- </w:t>
      </w:r>
      <w:r w:rsidR="00436CA4" w:rsidRPr="005B2E12">
        <w:rPr>
          <w:sz w:val="24"/>
          <w:szCs w:val="24"/>
        </w:rPr>
        <w:t>następuje długotrwały proces przemocy (dręczenie), a wcześniej stosowane strategie naprawcze nie przyniosły oczekiwanych rezultatów,</w:t>
      </w:r>
    </w:p>
    <w:p w:rsidR="00436CA4" w:rsidRPr="005B2E12" w:rsidRDefault="00EA38ED" w:rsidP="00EA38ED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36CA4" w:rsidRPr="005B2E12">
        <w:rPr>
          <w:sz w:val="24"/>
          <w:szCs w:val="24"/>
        </w:rPr>
        <w:t>Wychowawca klasy lub inny nauczyciel we współpracy z pedagogiem/psychologiem szkolnym zobowiązany</w:t>
      </w:r>
      <w:r w:rsidR="00436CA4" w:rsidRPr="005B2E12">
        <w:rPr>
          <w:spacing w:val="-4"/>
          <w:sz w:val="24"/>
          <w:szCs w:val="24"/>
        </w:rPr>
        <w:t xml:space="preserve"> </w:t>
      </w:r>
      <w:r w:rsidR="00436CA4" w:rsidRPr="005B2E12">
        <w:rPr>
          <w:sz w:val="24"/>
          <w:szCs w:val="24"/>
        </w:rPr>
        <w:t>jest wyjaśnić okoliczności zajścia, powiadomić rodziców/opiekunów poszkodowanego ucznia oraz ucznia krzywdzącego.</w:t>
      </w:r>
    </w:p>
    <w:p w:rsidR="00436CA4" w:rsidRPr="005B2E12" w:rsidRDefault="00436CA4" w:rsidP="00BF2D54">
      <w:pPr>
        <w:pStyle w:val="Akapitzlist"/>
        <w:numPr>
          <w:ilvl w:val="0"/>
          <w:numId w:val="26"/>
        </w:numPr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Z uczniem stosującym</w:t>
      </w:r>
      <w:r w:rsidRPr="005B2E12">
        <w:rPr>
          <w:spacing w:val="-13"/>
          <w:sz w:val="24"/>
          <w:szCs w:val="24"/>
        </w:rPr>
        <w:t xml:space="preserve"> </w:t>
      </w:r>
      <w:r w:rsidRPr="005B2E12">
        <w:rPr>
          <w:sz w:val="24"/>
          <w:szCs w:val="24"/>
        </w:rPr>
        <w:t>działania</w:t>
      </w:r>
      <w:r w:rsidRPr="005B2E12">
        <w:rPr>
          <w:spacing w:val="-15"/>
          <w:sz w:val="24"/>
          <w:szCs w:val="24"/>
        </w:rPr>
        <w:t xml:space="preserve"> </w:t>
      </w:r>
      <w:r w:rsidRPr="005B2E12">
        <w:rPr>
          <w:sz w:val="24"/>
          <w:szCs w:val="24"/>
        </w:rPr>
        <w:t>przemocowe</w:t>
      </w:r>
      <w:r w:rsidRPr="005B2E12">
        <w:rPr>
          <w:spacing w:val="-4"/>
          <w:sz w:val="24"/>
          <w:szCs w:val="24"/>
        </w:rPr>
        <w:t xml:space="preserve"> </w:t>
      </w:r>
      <w:r w:rsidRPr="005B2E12">
        <w:rPr>
          <w:sz w:val="24"/>
          <w:szCs w:val="24"/>
        </w:rPr>
        <w:t>przeprowadza się rozmowę omawiającą jego zachowanie oraz powiadamia o konsekwencjach, zgodnych ze statutem szkoły.</w:t>
      </w:r>
    </w:p>
    <w:p w:rsidR="00436CA4" w:rsidRPr="005B2E12" w:rsidRDefault="00436CA4" w:rsidP="00BF2D54">
      <w:pPr>
        <w:pStyle w:val="Akapitzlist"/>
        <w:numPr>
          <w:ilvl w:val="0"/>
          <w:numId w:val="26"/>
        </w:numPr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Na terenie szkoły zarówno poszkodowany, jak i uczeń, który stosował zachowania krzywdzące/przemocowe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zostają objęci wsparciem psychologiczno – pedagogicznym.</w:t>
      </w:r>
    </w:p>
    <w:p w:rsidR="00436CA4" w:rsidRPr="005B2E12" w:rsidRDefault="00436CA4" w:rsidP="00436CA4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</w:p>
    <w:p w:rsidR="00436CA4" w:rsidRPr="005B2E12" w:rsidRDefault="00436CA4" w:rsidP="00436CA4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</w:p>
    <w:p w:rsidR="00436CA4" w:rsidRPr="005B2E12" w:rsidRDefault="00BF2D54" w:rsidP="00436CA4">
      <w:pPr>
        <w:pStyle w:val="Textbody"/>
        <w:spacing w:before="251"/>
        <w:ind w:right="14"/>
        <w:jc w:val="center"/>
        <w:rPr>
          <w:b/>
          <w:spacing w:val="-5"/>
        </w:rPr>
      </w:pPr>
      <w:r w:rsidRPr="005B2E12">
        <w:rPr>
          <w:b/>
          <w:spacing w:val="-5"/>
        </w:rPr>
        <w:t>§5</w:t>
      </w:r>
    </w:p>
    <w:p w:rsidR="00A253E6" w:rsidRPr="005B2E12" w:rsidRDefault="00A253E6" w:rsidP="00436CA4">
      <w:pPr>
        <w:pStyle w:val="Textbody"/>
        <w:spacing w:before="251"/>
        <w:ind w:right="14"/>
        <w:jc w:val="center"/>
        <w:rPr>
          <w:b/>
          <w:spacing w:val="-5"/>
        </w:rPr>
      </w:pPr>
      <w:r w:rsidRPr="005B2E12">
        <w:rPr>
          <w:b/>
          <w:spacing w:val="-5"/>
        </w:rPr>
        <w:t>W przypadku zgłoszenia</w:t>
      </w:r>
      <w:r w:rsidR="00EA38ED">
        <w:rPr>
          <w:b/>
          <w:spacing w:val="-5"/>
        </w:rPr>
        <w:t xml:space="preserve"> przez dziecko</w:t>
      </w:r>
      <w:r w:rsidRPr="005B2E12">
        <w:rPr>
          <w:b/>
          <w:spacing w:val="-5"/>
        </w:rPr>
        <w:t xml:space="preserve"> nękania przez rówieśnika</w:t>
      </w:r>
    </w:p>
    <w:p w:rsidR="00436CA4" w:rsidRPr="005B2E12" w:rsidRDefault="00436CA4" w:rsidP="00436CA4">
      <w:pPr>
        <w:pStyle w:val="Textbody"/>
        <w:spacing w:before="251"/>
        <w:ind w:right="14"/>
        <w:rPr>
          <w:b/>
          <w:spacing w:val="-5"/>
        </w:rPr>
      </w:pPr>
    </w:p>
    <w:p w:rsidR="00436CA4" w:rsidRPr="005B2E12" w:rsidRDefault="00436CA4" w:rsidP="00436CA4">
      <w:pPr>
        <w:pStyle w:val="Textbody"/>
        <w:numPr>
          <w:ilvl w:val="1"/>
          <w:numId w:val="11"/>
        </w:numPr>
        <w:tabs>
          <w:tab w:val="left" w:pos="426"/>
        </w:tabs>
        <w:spacing w:after="120" w:line="360" w:lineRule="auto"/>
        <w:ind w:left="0" w:firstLine="0"/>
        <w:jc w:val="both"/>
      </w:pPr>
      <w:r w:rsidRPr="005B2E12">
        <w:t>W</w:t>
      </w:r>
      <w:r w:rsidRPr="005B2E12">
        <w:rPr>
          <w:spacing w:val="80"/>
        </w:rPr>
        <w:t xml:space="preserve"> </w:t>
      </w:r>
      <w:r w:rsidRPr="005B2E12">
        <w:t>przypadku</w:t>
      </w:r>
      <w:r w:rsidRPr="005B2E12">
        <w:rPr>
          <w:spacing w:val="80"/>
        </w:rPr>
        <w:t>,</w:t>
      </w:r>
      <w:r w:rsidRPr="005B2E12">
        <w:t xml:space="preserve"> gdy</w:t>
      </w:r>
      <w:r w:rsidRPr="005B2E12">
        <w:rPr>
          <w:spacing w:val="80"/>
        </w:rPr>
        <w:t xml:space="preserve"> </w:t>
      </w:r>
      <w:r w:rsidRPr="005B2E12">
        <w:t>uczeń</w:t>
      </w:r>
      <w:r w:rsidRPr="005B2E12">
        <w:rPr>
          <w:spacing w:val="80"/>
        </w:rPr>
        <w:t xml:space="preserve"> </w:t>
      </w:r>
      <w:r w:rsidRPr="005B2E12">
        <w:t>zgłasza</w:t>
      </w:r>
      <w:r w:rsidRPr="005B2E12">
        <w:rPr>
          <w:spacing w:val="80"/>
        </w:rPr>
        <w:t xml:space="preserve"> </w:t>
      </w:r>
      <w:r w:rsidRPr="005B2E12">
        <w:t>pracownikowi</w:t>
      </w:r>
      <w:r w:rsidRPr="005B2E12">
        <w:rPr>
          <w:spacing w:val="80"/>
        </w:rPr>
        <w:t xml:space="preserve"> </w:t>
      </w:r>
      <w:r w:rsidRPr="005B2E12">
        <w:t>szkoły,</w:t>
      </w:r>
      <w:r w:rsidRPr="005B2E12">
        <w:rPr>
          <w:spacing w:val="80"/>
        </w:rPr>
        <w:t xml:space="preserve"> </w:t>
      </w:r>
      <w:r w:rsidRPr="005B2E12">
        <w:t>że</w:t>
      </w:r>
      <w:r w:rsidRPr="005B2E12">
        <w:rPr>
          <w:spacing w:val="80"/>
        </w:rPr>
        <w:t xml:space="preserve"> </w:t>
      </w:r>
      <w:r w:rsidRPr="005B2E12">
        <w:t>jest</w:t>
      </w:r>
      <w:r w:rsidRPr="005B2E12">
        <w:rPr>
          <w:spacing w:val="80"/>
        </w:rPr>
        <w:t xml:space="preserve"> </w:t>
      </w:r>
      <w:r w:rsidRPr="005B2E12">
        <w:t>nękany</w:t>
      </w:r>
      <w:r w:rsidRPr="005B2E12">
        <w:rPr>
          <w:spacing w:val="75"/>
        </w:rPr>
        <w:t xml:space="preserve"> </w:t>
      </w:r>
      <w:r w:rsidRPr="005B2E12">
        <w:t>przez</w:t>
      </w:r>
      <w:r w:rsidRPr="005B2E12">
        <w:rPr>
          <w:spacing w:val="76"/>
        </w:rPr>
        <w:t xml:space="preserve"> </w:t>
      </w:r>
      <w:r w:rsidRPr="005B2E12">
        <w:t>kolegę/ koleżankę, i powtarzają się wobec niego zachowania agresywne, pracownik szkoły:</w:t>
      </w:r>
    </w:p>
    <w:p w:rsidR="00436CA4" w:rsidRPr="005B2E12" w:rsidRDefault="00436CA4" w:rsidP="00436CA4">
      <w:pPr>
        <w:pStyle w:val="Akapitzlist"/>
        <w:numPr>
          <w:ilvl w:val="0"/>
          <w:numId w:val="11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zawiadamia</w:t>
      </w:r>
      <w:r w:rsidRPr="005B2E12">
        <w:rPr>
          <w:spacing w:val="1"/>
          <w:sz w:val="24"/>
          <w:szCs w:val="24"/>
        </w:rPr>
        <w:t xml:space="preserve"> </w:t>
      </w:r>
      <w:r w:rsidRPr="005B2E12">
        <w:rPr>
          <w:sz w:val="24"/>
          <w:szCs w:val="24"/>
        </w:rPr>
        <w:t>o</w:t>
      </w:r>
      <w:r w:rsidRPr="005B2E12">
        <w:rPr>
          <w:spacing w:val="1"/>
          <w:sz w:val="24"/>
          <w:szCs w:val="24"/>
        </w:rPr>
        <w:t xml:space="preserve"> </w:t>
      </w:r>
      <w:r w:rsidRPr="005B2E12">
        <w:rPr>
          <w:sz w:val="24"/>
          <w:szCs w:val="24"/>
        </w:rPr>
        <w:t>sprawie</w:t>
      </w:r>
      <w:r w:rsidRPr="005B2E12">
        <w:rPr>
          <w:spacing w:val="1"/>
          <w:sz w:val="24"/>
          <w:szCs w:val="24"/>
        </w:rPr>
        <w:t xml:space="preserve"> </w:t>
      </w:r>
      <w:r w:rsidRPr="005B2E12">
        <w:rPr>
          <w:sz w:val="24"/>
          <w:szCs w:val="24"/>
        </w:rPr>
        <w:t>wychowawcę</w:t>
      </w:r>
      <w:r w:rsidRPr="005B2E12">
        <w:rPr>
          <w:spacing w:val="2"/>
          <w:sz w:val="24"/>
          <w:szCs w:val="24"/>
        </w:rPr>
        <w:t xml:space="preserve"> </w:t>
      </w:r>
      <w:r w:rsidRPr="005B2E12">
        <w:rPr>
          <w:spacing w:val="-2"/>
          <w:sz w:val="24"/>
          <w:szCs w:val="24"/>
        </w:rPr>
        <w:t>klasy,</w:t>
      </w:r>
    </w:p>
    <w:p w:rsidR="00436CA4" w:rsidRPr="005B2E12" w:rsidRDefault="00436CA4" w:rsidP="00436CA4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wychowawca klasy przeprowadza rozmowę z obojgiem uczniów w celu wyjaśnienia sprawy. W razie potrzeby rozmawia również ze świadkami zdarzeń,</w:t>
      </w:r>
    </w:p>
    <w:p w:rsidR="00436CA4" w:rsidRPr="005B2E12" w:rsidRDefault="00436CA4" w:rsidP="00436CA4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wychowawca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informuje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o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sprawie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rodziców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dziecka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krzywdzącego,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a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rodziców</w:t>
      </w:r>
      <w:r w:rsidRPr="005B2E12">
        <w:rPr>
          <w:spacing w:val="34"/>
          <w:sz w:val="24"/>
          <w:szCs w:val="24"/>
        </w:rPr>
        <w:t xml:space="preserve"> </w:t>
      </w:r>
      <w:r w:rsidRPr="005B2E12">
        <w:rPr>
          <w:sz w:val="24"/>
          <w:szCs w:val="24"/>
        </w:rPr>
        <w:t>ucznia krzywdzonego o podjętych działaniach.</w:t>
      </w:r>
    </w:p>
    <w:p w:rsidR="00436CA4" w:rsidRPr="005B2E12" w:rsidRDefault="00436CA4" w:rsidP="00436CA4">
      <w:pPr>
        <w:pStyle w:val="Textbody"/>
        <w:tabs>
          <w:tab w:val="left" w:pos="426"/>
        </w:tabs>
        <w:spacing w:after="120" w:line="360" w:lineRule="auto"/>
        <w:jc w:val="both"/>
      </w:pPr>
      <w:r w:rsidRPr="005B2E12">
        <w:t>2.</w:t>
      </w:r>
      <w:r w:rsidRPr="005B2E12">
        <w:tab/>
        <w:t>Dalej</w:t>
      </w:r>
      <w:r w:rsidRPr="005B2E12">
        <w:rPr>
          <w:spacing w:val="9"/>
        </w:rPr>
        <w:t xml:space="preserve"> </w:t>
      </w:r>
      <w:r w:rsidRPr="005B2E12">
        <w:t>postępowanie</w:t>
      </w:r>
      <w:r w:rsidRPr="005B2E12">
        <w:rPr>
          <w:spacing w:val="6"/>
        </w:rPr>
        <w:t xml:space="preserve"> </w:t>
      </w:r>
      <w:r w:rsidRPr="005B2E12">
        <w:t>toczy</w:t>
      </w:r>
      <w:r w:rsidRPr="005B2E12">
        <w:rPr>
          <w:spacing w:val="4"/>
        </w:rPr>
        <w:t xml:space="preserve"> </w:t>
      </w:r>
      <w:r w:rsidRPr="005B2E12">
        <w:t>się</w:t>
      </w:r>
      <w:r w:rsidRPr="005B2E12">
        <w:rPr>
          <w:spacing w:val="6"/>
        </w:rPr>
        <w:t xml:space="preserve"> </w:t>
      </w:r>
      <w:r w:rsidRPr="005B2E12">
        <w:t>tak</w:t>
      </w:r>
      <w:r w:rsidRPr="005B2E12">
        <w:rPr>
          <w:spacing w:val="4"/>
        </w:rPr>
        <w:t xml:space="preserve"> </w:t>
      </w:r>
      <w:r w:rsidRPr="005B2E12">
        <w:t>jak</w:t>
      </w:r>
      <w:r w:rsidRPr="005B2E12">
        <w:rPr>
          <w:spacing w:val="5"/>
        </w:rPr>
        <w:t xml:space="preserve"> </w:t>
      </w:r>
      <w:r w:rsidRPr="005B2E12">
        <w:t>w</w:t>
      </w:r>
      <w:r w:rsidRPr="005B2E12">
        <w:rPr>
          <w:spacing w:val="-2"/>
        </w:rPr>
        <w:t xml:space="preserve"> </w:t>
      </w:r>
      <w:r w:rsidR="00BF2D54" w:rsidRPr="005B2E12">
        <w:rPr>
          <w:spacing w:val="-5"/>
        </w:rPr>
        <w:t>§4</w:t>
      </w:r>
      <w:r w:rsidRPr="005B2E12">
        <w:rPr>
          <w:spacing w:val="-5"/>
        </w:rPr>
        <w:t>.</w:t>
      </w:r>
    </w:p>
    <w:p w:rsidR="00D5578F" w:rsidRDefault="00D5578F" w:rsidP="00EA38ED">
      <w:pPr>
        <w:pStyle w:val="Textbody"/>
        <w:spacing w:before="251"/>
        <w:ind w:right="14"/>
        <w:rPr>
          <w:b/>
          <w:spacing w:val="-5"/>
        </w:rPr>
      </w:pPr>
    </w:p>
    <w:p w:rsidR="00A253E6" w:rsidRPr="005B2E12" w:rsidRDefault="00A253E6" w:rsidP="00A253E6">
      <w:pPr>
        <w:pStyle w:val="Textbody"/>
        <w:spacing w:before="251"/>
        <w:ind w:right="14"/>
        <w:jc w:val="center"/>
        <w:rPr>
          <w:b/>
          <w:spacing w:val="-5"/>
        </w:rPr>
      </w:pPr>
      <w:r w:rsidRPr="005B2E12">
        <w:rPr>
          <w:b/>
          <w:spacing w:val="-5"/>
        </w:rPr>
        <w:t>§6</w:t>
      </w:r>
    </w:p>
    <w:p w:rsidR="00B61912" w:rsidRPr="00D5578F" w:rsidRDefault="00FC7EFA" w:rsidP="00D557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12">
        <w:rPr>
          <w:rFonts w:ascii="Times New Roman" w:hAnsi="Times New Roman" w:cs="Times New Roman"/>
          <w:b/>
          <w:sz w:val="24"/>
          <w:szCs w:val="24"/>
        </w:rPr>
        <w:t>Procedura postępowania w przypadku podejrzenia, że uczeń</w:t>
      </w:r>
      <w:r w:rsidR="00A253E6" w:rsidRPr="005B2E12">
        <w:rPr>
          <w:rFonts w:ascii="Times New Roman" w:hAnsi="Times New Roman" w:cs="Times New Roman"/>
          <w:b/>
          <w:sz w:val="24"/>
          <w:szCs w:val="24"/>
        </w:rPr>
        <w:t xml:space="preserve"> jest ofiarą przemocy rodzinnej</w:t>
      </w:r>
    </w:p>
    <w:p w:rsidR="00A253E6" w:rsidRPr="005B2E12" w:rsidRDefault="001E4D49" w:rsidP="00A253E6">
      <w:pPr>
        <w:pStyle w:val="Akapitzlist"/>
        <w:numPr>
          <w:ilvl w:val="1"/>
          <w:numId w:val="5"/>
        </w:numPr>
        <w:spacing w:line="360" w:lineRule="auto"/>
        <w:ind w:left="426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Jeżeli rodzice są osobami podejrzanymi o stosowanie przemocy, pedagog/psycholog placówki przeprowadza z nimi rozmowę na temat konsekwencji sto</w:t>
      </w:r>
      <w:r w:rsidR="00D5578F">
        <w:rPr>
          <w:sz w:val="24"/>
          <w:szCs w:val="24"/>
        </w:rPr>
        <w:t xml:space="preserve">sowania przemocy wobec dziecka </w:t>
      </w:r>
      <w:r w:rsidRPr="005B2E12">
        <w:rPr>
          <w:sz w:val="24"/>
          <w:szCs w:val="24"/>
        </w:rPr>
        <w:t>oraz informuje o obowiązkach prawnych szkoły, tj. o wszczęciu procedury Niebieskie</w:t>
      </w:r>
      <w:r w:rsidR="00D5578F">
        <w:rPr>
          <w:sz w:val="24"/>
          <w:szCs w:val="24"/>
        </w:rPr>
        <w:t xml:space="preserve">j Karty, </w:t>
      </w:r>
      <w:r w:rsidRPr="005B2E12">
        <w:rPr>
          <w:sz w:val="24"/>
          <w:szCs w:val="24"/>
        </w:rPr>
        <w:t>a w wypadku popełnienia przestępstwa, o zgłoszeniu sprawy do prokuratury oraz Sądu Rodzinnego i Nieletnich.</w:t>
      </w:r>
    </w:p>
    <w:p w:rsidR="00A253E6" w:rsidRPr="005B2E12" w:rsidRDefault="001E4D49" w:rsidP="00A253E6">
      <w:pPr>
        <w:pStyle w:val="Akapitzlist"/>
        <w:numPr>
          <w:ilvl w:val="1"/>
          <w:numId w:val="5"/>
        </w:numPr>
        <w:spacing w:line="360" w:lineRule="auto"/>
        <w:ind w:left="426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Każdy pracownik szkoły, który otrzymał informację o podejrzeniu krzywdzenia ucznia przez jakąkolwiek osobę dorosłą, niebędącą pracownikiem szkoły jest zobowiązany niezwłocznie powiadomić o podejrzeniu dyrektora szkoły oraz sporządzić notatkę służbową zawierającą opis zaobserwowanych symptomów.</w:t>
      </w:r>
    </w:p>
    <w:p w:rsidR="00A253E6" w:rsidRPr="005B2E12" w:rsidRDefault="001E4D49" w:rsidP="00A253E6">
      <w:pPr>
        <w:pStyle w:val="Akapitzlist"/>
        <w:numPr>
          <w:ilvl w:val="1"/>
          <w:numId w:val="5"/>
        </w:numPr>
        <w:spacing w:line="360" w:lineRule="auto"/>
        <w:ind w:left="426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W przypadku zagrożenia bezpieczeństwa dziecka (zaniedbywanie fizyczne, psychiczne, konflikty około rozwodowe zagrażające dobru dziecka, niezaspokajanie podstawowych potrzeb dziecka, zaniedbanie, rodzic/opiekun nadużywający substancji psychoaktywnych), wychowawca w towarzystwie pedagoga szkolnego bądź psychologa podejmuje rozmowę z rodzicem niekrzywdzącym (z rozmowy sporządza notatkę służbową), której celem jest ustalenie stanu faktycznego oraz rodzaju i form pomocy dla dziecka.</w:t>
      </w:r>
    </w:p>
    <w:p w:rsidR="00A253E6" w:rsidRPr="005B2E12" w:rsidRDefault="001E4D49" w:rsidP="00A253E6">
      <w:pPr>
        <w:pStyle w:val="Akapitzlist"/>
        <w:numPr>
          <w:ilvl w:val="1"/>
          <w:numId w:val="5"/>
        </w:numPr>
        <w:spacing w:line="360" w:lineRule="auto"/>
        <w:ind w:left="426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W wyniku podjętych działań ustala się plan pomocy zawierający działania eliminujące nieodpowiednie zachowania oraz konsekwencje, gdy zaplanowane działania nie przyniosą efektu. O wszystkich krokach jest poinformowany rodzic/opiekun prawny, w tym także o konieczności podjęcia kroków /interwencji prawnej.</w:t>
      </w:r>
    </w:p>
    <w:p w:rsidR="001E4D49" w:rsidRPr="005B2E12" w:rsidRDefault="001E4D49" w:rsidP="00A253E6">
      <w:pPr>
        <w:pStyle w:val="Akapitzlist"/>
        <w:numPr>
          <w:ilvl w:val="1"/>
          <w:numId w:val="5"/>
        </w:numPr>
        <w:spacing w:line="360" w:lineRule="auto"/>
        <w:ind w:left="426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W sytuacji, gdy istnieje zasadne podejrzenie popełnienia przestępstwa dyrektor szkoły jest zobowiązany niezwło</w:t>
      </w:r>
      <w:r w:rsidR="00A253E6" w:rsidRPr="005B2E12">
        <w:rPr>
          <w:sz w:val="24"/>
          <w:szCs w:val="24"/>
        </w:rPr>
        <w:t>cznie zgłosić zawiadomienie na P</w:t>
      </w:r>
      <w:r w:rsidRPr="005B2E12">
        <w:rPr>
          <w:sz w:val="24"/>
          <w:szCs w:val="24"/>
        </w:rPr>
        <w:t>olicję</w:t>
      </w:r>
      <w:r w:rsidR="00A253E6" w:rsidRPr="005B2E12">
        <w:rPr>
          <w:sz w:val="24"/>
          <w:szCs w:val="24"/>
        </w:rPr>
        <w:t>, do Sądu Rodzinnego lub do P</w:t>
      </w:r>
      <w:r w:rsidRPr="005B2E12">
        <w:rPr>
          <w:sz w:val="24"/>
          <w:szCs w:val="24"/>
        </w:rPr>
        <w:t>rokuratury.</w:t>
      </w:r>
    </w:p>
    <w:p w:rsidR="00A253E6" w:rsidRPr="005B2E12" w:rsidRDefault="00A253E6" w:rsidP="001E4D49">
      <w:pPr>
        <w:pStyle w:val="Akapitzlist"/>
        <w:spacing w:line="360" w:lineRule="auto"/>
        <w:ind w:left="840" w:firstLine="0"/>
        <w:jc w:val="both"/>
        <w:rPr>
          <w:sz w:val="24"/>
          <w:szCs w:val="24"/>
        </w:rPr>
      </w:pPr>
    </w:p>
    <w:p w:rsidR="001E4D49" w:rsidRPr="005B2E12" w:rsidRDefault="001E4D49" w:rsidP="00A253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12">
        <w:rPr>
          <w:rFonts w:ascii="Times New Roman" w:hAnsi="Times New Roman" w:cs="Times New Roman"/>
          <w:b/>
          <w:sz w:val="24"/>
          <w:szCs w:val="24"/>
        </w:rPr>
        <w:t>§</w:t>
      </w:r>
      <w:r w:rsidR="00A253E6" w:rsidRPr="005B2E12">
        <w:rPr>
          <w:rFonts w:ascii="Times New Roman" w:hAnsi="Times New Roman" w:cs="Times New Roman"/>
          <w:b/>
          <w:sz w:val="24"/>
          <w:szCs w:val="24"/>
        </w:rPr>
        <w:t>7</w:t>
      </w:r>
    </w:p>
    <w:p w:rsidR="001E4D49" w:rsidRPr="005B2E12" w:rsidRDefault="001E4D49" w:rsidP="001E4D49">
      <w:pPr>
        <w:pStyle w:val="Akapitzlist"/>
        <w:spacing w:line="360" w:lineRule="auto"/>
        <w:ind w:left="840" w:firstLine="0"/>
        <w:jc w:val="both"/>
        <w:rPr>
          <w:sz w:val="24"/>
          <w:szCs w:val="24"/>
        </w:rPr>
      </w:pPr>
    </w:p>
    <w:p w:rsidR="001E4D49" w:rsidRPr="00EA38ED" w:rsidRDefault="00EA38ED" w:rsidP="00EA38E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95E2A">
        <w:rPr>
          <w:sz w:val="24"/>
          <w:szCs w:val="24"/>
        </w:rPr>
        <w:t xml:space="preserve"> </w:t>
      </w:r>
      <w:r w:rsidR="001E4D49" w:rsidRPr="00EA38ED">
        <w:rPr>
          <w:sz w:val="24"/>
          <w:szCs w:val="24"/>
        </w:rPr>
        <w:t>W przypadku zgłoszenia przez ucznia pracownikowi szkoły, że zostały zastosowane wobec niego zachowania przemocowe ze strony dorosłych w środowisku rodzinnym, osoba, która otrzymała informację na ten temat:</w:t>
      </w:r>
    </w:p>
    <w:p w:rsidR="00A253E6" w:rsidRPr="005B2E12" w:rsidRDefault="001E4D49" w:rsidP="00A253E6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Przeprowadza rozmowę z uczniem w celu wyjaśnienia sytuacji. Informuje o sprawie dyrektora i pedagoga szkolnego/psychologa.</w:t>
      </w:r>
    </w:p>
    <w:p w:rsidR="00A253E6" w:rsidRPr="005B2E12" w:rsidRDefault="001E4D49" w:rsidP="00A253E6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Dyrektor wraz z pedagogiem, psychologiem i wychowawcą klasy ustala poziom bezpieczeństwa ucznia w rodzinie.</w:t>
      </w:r>
    </w:p>
    <w:p w:rsidR="00A253E6" w:rsidRPr="005B2E12" w:rsidRDefault="001E4D49" w:rsidP="00A253E6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Przeprowadza się rozmowę z rodzicami dziecka i podejmuje działania (w miarę potrzeb: wyjaśniające, interwencyjne, pomocowe).</w:t>
      </w:r>
    </w:p>
    <w:p w:rsidR="001E4D49" w:rsidRPr="005B2E12" w:rsidRDefault="001E4D49" w:rsidP="00A253E6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W przypadku, gdy są podejrzenia, że dziecko nadal nie jest bezpieczne w rodzinie, uruchamiana jest procedura Niebieskiej Karty (NK), bądź też zawiadamiany jest właściwy Sąd Rodzinny.</w:t>
      </w:r>
    </w:p>
    <w:p w:rsidR="00A253E6" w:rsidRPr="005B2E12" w:rsidRDefault="00A253E6" w:rsidP="001E4D49">
      <w:pPr>
        <w:pStyle w:val="Akapitzlist"/>
        <w:spacing w:line="360" w:lineRule="auto"/>
        <w:ind w:left="840" w:firstLine="0"/>
        <w:jc w:val="both"/>
        <w:rPr>
          <w:sz w:val="24"/>
          <w:szCs w:val="24"/>
        </w:rPr>
      </w:pPr>
    </w:p>
    <w:p w:rsidR="00A253E6" w:rsidRPr="005B2E12" w:rsidRDefault="00A253E6" w:rsidP="00A253E6">
      <w:pPr>
        <w:pStyle w:val="Textbody"/>
        <w:spacing w:before="251"/>
        <w:ind w:right="14"/>
        <w:jc w:val="center"/>
        <w:rPr>
          <w:b/>
          <w:spacing w:val="-5"/>
        </w:rPr>
      </w:pPr>
      <w:r w:rsidRPr="005B2E12">
        <w:rPr>
          <w:b/>
          <w:spacing w:val="-5"/>
        </w:rPr>
        <w:t>§8</w:t>
      </w:r>
    </w:p>
    <w:p w:rsidR="00A253E6" w:rsidRPr="005B2E12" w:rsidRDefault="00A253E6" w:rsidP="00A253E6">
      <w:pPr>
        <w:pStyle w:val="Textbody"/>
        <w:spacing w:before="251"/>
        <w:ind w:right="14"/>
        <w:jc w:val="center"/>
        <w:rPr>
          <w:b/>
          <w:spacing w:val="-5"/>
        </w:rPr>
      </w:pPr>
    </w:p>
    <w:p w:rsidR="001E4D49" w:rsidRPr="005B2E12" w:rsidRDefault="00A253E6" w:rsidP="00A253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>1.</w:t>
      </w:r>
      <w:r w:rsidR="001E4D49" w:rsidRPr="005B2E12">
        <w:rPr>
          <w:rFonts w:ascii="Times New Roman" w:hAnsi="Times New Roman" w:cs="Times New Roman"/>
          <w:sz w:val="24"/>
          <w:szCs w:val="24"/>
        </w:rPr>
        <w:t>W sytuacji, gdy zachodzi podejrzenie popełnienia przestępstwa na szkodę ucznia Dyrektor lub wskazany przez niego pracownik szkoły informuje rodziców/opiekunów o obowiązku szkoły zgłoszenia podejrzenia krzywdzenia dziecka do odpowiedniej instytucji (prokuratura/policja lub sąd).</w:t>
      </w:r>
    </w:p>
    <w:p w:rsidR="001E4D49" w:rsidRPr="005B2E12" w:rsidRDefault="00A253E6" w:rsidP="00A253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>2.</w:t>
      </w:r>
      <w:r w:rsidR="00D95E2A">
        <w:rPr>
          <w:rFonts w:ascii="Times New Roman" w:hAnsi="Times New Roman" w:cs="Times New Roman"/>
          <w:sz w:val="24"/>
          <w:szCs w:val="24"/>
        </w:rPr>
        <w:t xml:space="preserve"> </w:t>
      </w:r>
      <w:r w:rsidR="001E4D49" w:rsidRPr="005B2E12">
        <w:rPr>
          <w:rFonts w:ascii="Times New Roman" w:hAnsi="Times New Roman" w:cs="Times New Roman"/>
          <w:sz w:val="24"/>
          <w:szCs w:val="24"/>
        </w:rPr>
        <w:t>Dyrektor szkoły składa zawiadomienie o podejrzeniu popełnienia przestępstwa do prokuratury/policji lub wniosek o wgląd w sytuację rodzinną do Sądu Rejonowego w Tarnowie. Dalszy tok postępowania leży w kompetencji w/w instytucji.</w:t>
      </w:r>
    </w:p>
    <w:p w:rsidR="001E4D49" w:rsidRPr="005B2E12" w:rsidRDefault="00A253E6" w:rsidP="00A253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9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D49" w:rsidRPr="005B2E12">
        <w:rPr>
          <w:rFonts w:ascii="Times New Roman" w:hAnsi="Times New Roman" w:cs="Times New Roman"/>
          <w:sz w:val="24"/>
          <w:szCs w:val="24"/>
        </w:rPr>
        <w:t>W każdym z powyższych przypadków pracownik sporządza właściwą dokumentację - notatka służbowa.</w:t>
      </w:r>
    </w:p>
    <w:p w:rsidR="00A253E6" w:rsidRPr="005B2E12" w:rsidRDefault="00A253E6" w:rsidP="00A253E6">
      <w:pPr>
        <w:pStyle w:val="Textbody"/>
        <w:spacing w:before="251"/>
        <w:ind w:right="14"/>
        <w:jc w:val="center"/>
        <w:rPr>
          <w:b/>
          <w:spacing w:val="-5"/>
        </w:rPr>
      </w:pPr>
      <w:r w:rsidRPr="005B2E12">
        <w:rPr>
          <w:b/>
          <w:spacing w:val="-5"/>
        </w:rPr>
        <w:t>§9</w:t>
      </w:r>
    </w:p>
    <w:p w:rsidR="00A253E6" w:rsidRPr="005B2E12" w:rsidRDefault="00A253E6" w:rsidP="00A253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49" w:rsidRPr="005B2E12" w:rsidRDefault="001E4D49" w:rsidP="00A253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b/>
          <w:sz w:val="24"/>
          <w:szCs w:val="24"/>
        </w:rPr>
        <w:t>Sposób dokumentowania i zasady przechowywania ujawnionych lub zgłoszonych incydentów lub zdarzeń zagrażających dobru małoletniego</w:t>
      </w:r>
    </w:p>
    <w:p w:rsidR="001E4D49" w:rsidRPr="005B2E12" w:rsidRDefault="00A253E6" w:rsidP="00A253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12">
        <w:rPr>
          <w:rFonts w:ascii="Times New Roman" w:hAnsi="Times New Roman" w:cs="Times New Roman"/>
          <w:sz w:val="24"/>
          <w:szCs w:val="24"/>
        </w:rPr>
        <w:t xml:space="preserve">1. </w:t>
      </w:r>
      <w:r w:rsidR="001E4D49" w:rsidRPr="005B2E12">
        <w:rPr>
          <w:rFonts w:ascii="Times New Roman" w:hAnsi="Times New Roman" w:cs="Times New Roman"/>
          <w:sz w:val="24"/>
          <w:szCs w:val="24"/>
        </w:rPr>
        <w:t>Z każdego przypadku krzywdzenia sporządza się pisemny protokół. Protokół winien zawierać opis stanu faktycznego oraz opis podjętych działań. Protokół podpisuje dyrektor placówki.</w:t>
      </w:r>
    </w:p>
    <w:p w:rsidR="001E4D49" w:rsidRPr="00202BE9" w:rsidRDefault="00A253E6" w:rsidP="00A253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BE9">
        <w:rPr>
          <w:rFonts w:ascii="Times New Roman" w:hAnsi="Times New Roman" w:cs="Times New Roman"/>
          <w:sz w:val="24"/>
          <w:szCs w:val="24"/>
        </w:rPr>
        <w:t xml:space="preserve">2. </w:t>
      </w:r>
      <w:r w:rsidR="001E4D49" w:rsidRPr="00202BE9">
        <w:rPr>
          <w:rFonts w:ascii="Times New Roman" w:hAnsi="Times New Roman" w:cs="Times New Roman"/>
          <w:sz w:val="24"/>
          <w:szCs w:val="24"/>
        </w:rPr>
        <w:t xml:space="preserve">Protokoły przechowywane są w odpowiednich do tego warunkach. </w:t>
      </w:r>
    </w:p>
    <w:p w:rsidR="00CE6B5B" w:rsidRPr="005B2E12" w:rsidRDefault="00CE6B5B" w:rsidP="00CE6B5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5FC8" w:rsidRPr="005B2E12" w:rsidRDefault="00AF5FC8" w:rsidP="00CE6B5B">
      <w:pPr>
        <w:spacing w:line="360" w:lineRule="auto"/>
        <w:rPr>
          <w:rStyle w:val="Domylnaczcionkaakapitu1"/>
          <w:rFonts w:ascii="Times New Roman" w:hAnsi="Times New Roman" w:cs="Times New Roman"/>
          <w:b/>
          <w:sz w:val="24"/>
          <w:szCs w:val="24"/>
        </w:rPr>
      </w:pPr>
      <w:r w:rsidRPr="005B2E12">
        <w:rPr>
          <w:rFonts w:ascii="Times New Roman" w:hAnsi="Times New Roman" w:cs="Times New Roman"/>
          <w:b/>
          <w:bCs/>
          <w:sz w:val="24"/>
          <w:szCs w:val="24"/>
        </w:rPr>
        <w:t>Rozdział IV</w:t>
      </w:r>
      <w:r w:rsidR="00EA38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6B5B" w:rsidRPr="005B2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E12">
        <w:rPr>
          <w:rFonts w:ascii="Times New Roman" w:hAnsi="Times New Roman" w:cs="Times New Roman"/>
          <w:b/>
          <w:sz w:val="24"/>
          <w:szCs w:val="24"/>
        </w:rPr>
        <w:t>Zasady ochrony danych osobowych</w:t>
      </w:r>
    </w:p>
    <w:p w:rsidR="00B07AF2" w:rsidRPr="005B2E12" w:rsidRDefault="00B07AF2" w:rsidP="00B07AF2">
      <w:pPr>
        <w:pStyle w:val="Textbody"/>
        <w:spacing w:before="251"/>
        <w:ind w:right="14"/>
        <w:jc w:val="center"/>
        <w:rPr>
          <w:b/>
          <w:spacing w:val="-5"/>
        </w:rPr>
      </w:pPr>
      <w:r w:rsidRPr="005B2E12">
        <w:rPr>
          <w:b/>
          <w:spacing w:val="-5"/>
        </w:rPr>
        <w:t>§1</w:t>
      </w:r>
    </w:p>
    <w:p w:rsidR="00AF5FC8" w:rsidRPr="005B2E12" w:rsidRDefault="00AF5FC8" w:rsidP="00AF5FC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5FC8" w:rsidRPr="005B2E12" w:rsidRDefault="00AF5FC8" w:rsidP="00AF5F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E12">
        <w:rPr>
          <w:rFonts w:ascii="Times New Roman" w:hAnsi="Times New Roman" w:cs="Times New Roman"/>
          <w:color w:val="000000"/>
          <w:sz w:val="24"/>
          <w:szCs w:val="24"/>
        </w:rPr>
        <w:t>1. Dane osobowe dziecka podlegają ochronie na zasadach określonych w ustawie o ochronie danych osobowych z dnia 29 sierpnia 1997 roku tekst jednolity (Dz.U.2002 nr 101 poz.926).</w:t>
      </w:r>
    </w:p>
    <w:p w:rsidR="00B07AF2" w:rsidRPr="005B2E12" w:rsidRDefault="00AF5FC8" w:rsidP="00B07A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E12">
        <w:rPr>
          <w:rFonts w:ascii="Times New Roman" w:hAnsi="Times New Roman" w:cs="Times New Roman"/>
          <w:color w:val="000000"/>
          <w:sz w:val="24"/>
          <w:szCs w:val="24"/>
        </w:rPr>
        <w:t>2. Pracownik szkoły ma obowiązek zachowania tajemnicy danych osobowych, które przetwarza oraz zachowania w tajemnicy sposobów zabezpieczenia danych osobowych przed nieuprawnionym dostępem.</w:t>
      </w:r>
    </w:p>
    <w:p w:rsidR="00B07AF2" w:rsidRPr="005B2E12" w:rsidRDefault="00B07AF2" w:rsidP="00B07A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E1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F5FC8" w:rsidRPr="005B2E12">
        <w:rPr>
          <w:rFonts w:ascii="Times New Roman" w:hAnsi="Times New Roman" w:cs="Times New Roman"/>
          <w:sz w:val="24"/>
          <w:szCs w:val="24"/>
        </w:rPr>
        <w:t>Dane osobowe ucznia są udostępniane wyłącznie osobom i podmiotom uprawnionym na podstawie odrębnych przepisów.</w:t>
      </w:r>
    </w:p>
    <w:p w:rsidR="00AF5FC8" w:rsidRPr="005B2E12" w:rsidRDefault="00B07AF2" w:rsidP="00B07A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E1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AF5FC8" w:rsidRPr="005B2E12">
        <w:rPr>
          <w:rFonts w:ascii="Times New Roman" w:hAnsi="Times New Roman" w:cs="Times New Roman"/>
          <w:sz w:val="24"/>
          <w:szCs w:val="24"/>
        </w:rPr>
        <w:t>Pracownik szkoły ma prawo do przetwarzania danych osobowych dziecka i udostępniania tych danych w ramach zespołu interdyscyplinarnego, powołanego w trybie Ustawy o przeciwdziałaniu przemocy domowej.</w:t>
      </w:r>
    </w:p>
    <w:p w:rsidR="00AF5FC8" w:rsidRPr="005B2E12" w:rsidRDefault="00AF5FC8" w:rsidP="00AF5FC8">
      <w:pPr>
        <w:pStyle w:val="Textbody"/>
        <w:spacing w:before="235" w:line="360" w:lineRule="auto"/>
        <w:ind w:right="14"/>
        <w:jc w:val="center"/>
        <w:rPr>
          <w:b/>
          <w:spacing w:val="-5"/>
        </w:rPr>
      </w:pPr>
      <w:r w:rsidRPr="005B2E12">
        <w:rPr>
          <w:b/>
          <w:spacing w:val="-5"/>
        </w:rPr>
        <w:t>§2</w:t>
      </w:r>
    </w:p>
    <w:p w:rsidR="00AF5FC8" w:rsidRPr="005B2E12" w:rsidRDefault="00AF5FC8" w:rsidP="00AF5FC8">
      <w:pPr>
        <w:pStyle w:val="Textbody"/>
        <w:spacing w:after="120" w:line="360" w:lineRule="auto"/>
      </w:pPr>
    </w:p>
    <w:p w:rsidR="00AF5FC8" w:rsidRPr="005B2E12" w:rsidRDefault="00AF5FC8" w:rsidP="00AD7E55">
      <w:pPr>
        <w:pStyle w:val="Standard"/>
        <w:numPr>
          <w:ilvl w:val="0"/>
          <w:numId w:val="32"/>
        </w:numPr>
        <w:tabs>
          <w:tab w:val="left" w:pos="426"/>
        </w:tabs>
        <w:spacing w:after="120" w:line="360" w:lineRule="auto"/>
        <w:ind w:left="284"/>
        <w:jc w:val="both"/>
      </w:pPr>
      <w:r w:rsidRPr="005B2E12">
        <w:t>Pracownik szkoły może wykorzystać informacje o dziecku w celach szkoleniowych lub edukacyjnych, zachowując przy tym pełną anonimowość dziecka oraz w sposób uniemożliwiający identyfikację dziecka.</w:t>
      </w:r>
    </w:p>
    <w:p w:rsidR="00AF5FC8" w:rsidRPr="005B2E12" w:rsidRDefault="00AF5FC8" w:rsidP="00AF5FC8">
      <w:pPr>
        <w:pStyle w:val="Standard"/>
        <w:spacing w:after="120" w:line="360" w:lineRule="auto"/>
        <w:jc w:val="center"/>
        <w:rPr>
          <w:b/>
        </w:rPr>
      </w:pPr>
      <w:r w:rsidRPr="005B2E12">
        <w:rPr>
          <w:b/>
        </w:rPr>
        <w:t>§ 3</w:t>
      </w:r>
    </w:p>
    <w:p w:rsidR="00AF5FC8" w:rsidRPr="005B2E12" w:rsidRDefault="00AF5FC8" w:rsidP="00AF5FC8">
      <w:pPr>
        <w:pStyle w:val="Standard"/>
        <w:numPr>
          <w:ilvl w:val="0"/>
          <w:numId w:val="15"/>
        </w:numPr>
        <w:tabs>
          <w:tab w:val="left" w:pos="426"/>
        </w:tabs>
        <w:spacing w:after="120" w:line="360" w:lineRule="auto"/>
        <w:ind w:left="0" w:firstLine="0"/>
        <w:jc w:val="both"/>
      </w:pPr>
      <w:r w:rsidRPr="005B2E12">
        <w:t>Pracownik szkoły nie udostępnia przedstawicielom mediów informacji o dziecku ani jego opiekunie.</w:t>
      </w:r>
    </w:p>
    <w:p w:rsidR="00AF5FC8" w:rsidRPr="005B2E12" w:rsidRDefault="00AF5FC8" w:rsidP="00AF5FC8">
      <w:pPr>
        <w:pStyle w:val="Standard"/>
        <w:numPr>
          <w:ilvl w:val="0"/>
          <w:numId w:val="14"/>
        </w:numPr>
        <w:tabs>
          <w:tab w:val="left" w:pos="426"/>
        </w:tabs>
        <w:spacing w:after="120" w:line="360" w:lineRule="auto"/>
        <w:ind w:left="0" w:firstLine="0"/>
        <w:jc w:val="both"/>
      </w:pPr>
      <w:r w:rsidRPr="005B2E12">
        <w:t>Pracownik szkoły nie kontaktuje przedstawicieli mediów z dziećmi.</w:t>
      </w:r>
    </w:p>
    <w:p w:rsidR="00AF5FC8" w:rsidRPr="005B2E12" w:rsidRDefault="00AF5FC8" w:rsidP="00AF5FC8">
      <w:pPr>
        <w:pStyle w:val="Standard"/>
        <w:numPr>
          <w:ilvl w:val="0"/>
          <w:numId w:val="14"/>
        </w:numPr>
        <w:tabs>
          <w:tab w:val="left" w:pos="426"/>
        </w:tabs>
        <w:spacing w:after="120" w:line="360" w:lineRule="auto"/>
        <w:ind w:left="0" w:firstLine="0"/>
        <w:jc w:val="both"/>
      </w:pPr>
      <w:r w:rsidRPr="005B2E12">
        <w:t>Pracownik szkoły nie wypowiada się w kontakcie z przedstawicielami mediów o sprawie dziecka lub jego opiekuna. Zakaz ten dotyczy także, sytuacji, gdy pracownik szkoły jest przeświadczony, iż jego wypowiedź nie jest w żaden sposób utrwalana.</w:t>
      </w:r>
    </w:p>
    <w:p w:rsidR="00EA38ED" w:rsidRDefault="00EA38ED" w:rsidP="00AD7E55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5FC8" w:rsidRPr="005B2E12" w:rsidRDefault="00AF5FC8" w:rsidP="00AD7E5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2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V</w:t>
      </w:r>
      <w:r w:rsidR="005B2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D7E55" w:rsidRPr="005B2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2E12">
        <w:rPr>
          <w:rFonts w:ascii="Times New Roman" w:hAnsi="Times New Roman" w:cs="Times New Roman"/>
          <w:b/>
          <w:color w:val="000000"/>
          <w:sz w:val="24"/>
          <w:szCs w:val="24"/>
        </w:rPr>
        <w:t>Zasady ochrony wizerunku dziecka</w:t>
      </w:r>
    </w:p>
    <w:p w:rsidR="00AF5FC8" w:rsidRPr="005B2E12" w:rsidRDefault="00AD7E55" w:rsidP="00AD7E5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E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F5FC8" w:rsidRPr="005B2E12">
        <w:rPr>
          <w:rFonts w:ascii="Times New Roman" w:hAnsi="Times New Roman" w:cs="Times New Roman"/>
          <w:color w:val="000000"/>
          <w:sz w:val="24"/>
          <w:szCs w:val="24"/>
        </w:rPr>
        <w:t>Szkoła, uznając prawo dziecka do prywatności i ochrony dóbr osobistych, zapewnia ochronę wizerunku dziecka.</w:t>
      </w:r>
    </w:p>
    <w:p w:rsidR="00AF5FC8" w:rsidRPr="005B2E12" w:rsidRDefault="00AD7E55" w:rsidP="00AF5F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E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F5FC8" w:rsidRPr="005B2E12">
        <w:rPr>
          <w:rFonts w:ascii="Times New Roman" w:hAnsi="Times New Roman" w:cs="Times New Roman"/>
          <w:color w:val="000000"/>
          <w:sz w:val="24"/>
          <w:szCs w:val="24"/>
        </w:rPr>
        <w:t>. Pracownikowi szkoły nie wolno umożliwiać przedstawicielom mediów utrwalania wizerunku dziecka (filmowanie, fotografowanie, nagrywanie głosu dziecka) na terenie szkoły bez pisemnej zgody dyrektora szkoły i opiekuna prawnego dziecka.</w:t>
      </w:r>
    </w:p>
    <w:p w:rsidR="00AF5FC8" w:rsidRPr="005B2E12" w:rsidRDefault="00AD7E55" w:rsidP="00AF5F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E1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F5FC8" w:rsidRPr="005B2E12">
        <w:rPr>
          <w:rFonts w:ascii="Times New Roman" w:hAnsi="Times New Roman" w:cs="Times New Roman"/>
          <w:color w:val="000000"/>
          <w:sz w:val="24"/>
          <w:szCs w:val="24"/>
        </w:rPr>
        <w:t>. W celu uzyskania zgody opiekuna prawnego dziecka na utrwalenie wizerunku dziecka, pracownik instytucji kontaktuje się z opiekunem prawnym dziecka i ustalają procedurę uzyskania zgody. Niedopuszczalne jest podanie przedstawicielowi mediów danych kontaktowych do opiekuna prawnego dziecka – bez wiedzy i zgody tego opiekuna.</w:t>
      </w:r>
    </w:p>
    <w:p w:rsidR="00AF5FC8" w:rsidRPr="005B2E12" w:rsidRDefault="00AF5FC8" w:rsidP="00AF5FC8">
      <w:pPr>
        <w:pStyle w:val="Standard"/>
        <w:tabs>
          <w:tab w:val="left" w:pos="426"/>
        </w:tabs>
        <w:spacing w:after="120" w:line="360" w:lineRule="auto"/>
        <w:jc w:val="both"/>
      </w:pPr>
      <w:r w:rsidRPr="005B2E12">
        <w:t>4.</w:t>
      </w:r>
      <w:r w:rsidRPr="005B2E12">
        <w:rPr>
          <w:rFonts w:eastAsia="Arial"/>
        </w:rPr>
        <w:tab/>
      </w:r>
      <w:r w:rsidRPr="005B2E12">
        <w:t>Jeżeli wizerunek dziecka stanowi jedynie szczegół całości takiej jak zgromadzenie, krajobraz, publiczna impreza, zgoda opiekunów na utrwalanie wizerunku dziecka nie jest wymagana.</w:t>
      </w:r>
    </w:p>
    <w:p w:rsidR="00AF5FC8" w:rsidRPr="005B2E12" w:rsidRDefault="00AF5FC8" w:rsidP="00AF5FC8">
      <w:pPr>
        <w:pStyle w:val="Standard"/>
        <w:tabs>
          <w:tab w:val="left" w:pos="426"/>
        </w:tabs>
        <w:spacing w:after="120" w:line="360" w:lineRule="auto"/>
        <w:jc w:val="both"/>
      </w:pPr>
      <w:r w:rsidRPr="005B2E12">
        <w:t>5.</w:t>
      </w:r>
      <w:r w:rsidRPr="005B2E12">
        <w:rPr>
          <w:rFonts w:eastAsia="Arial"/>
        </w:rPr>
        <w:tab/>
      </w:r>
      <w:r w:rsidRPr="005B2E12">
        <w:t>Wszystkie osoby nie  będące pracownikami szkoły utrwalające wizerunek dzieci na nośnikach zobowiązane są do nie wykorzystywania ich w celach niezgodnych z prawem.</w:t>
      </w:r>
    </w:p>
    <w:p w:rsidR="00EA38ED" w:rsidRDefault="00EA38ED" w:rsidP="00AD7E55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5FC8" w:rsidRPr="005B2E12" w:rsidRDefault="00AF5FC8" w:rsidP="00AD7E55">
      <w:pPr>
        <w:spacing w:line="360" w:lineRule="auto"/>
        <w:rPr>
          <w:rStyle w:val="Domylnaczcionkaakapitu1"/>
          <w:rFonts w:ascii="Times New Roman" w:hAnsi="Times New Roman" w:cs="Times New Roman"/>
          <w:b/>
          <w:color w:val="000000"/>
          <w:sz w:val="24"/>
          <w:szCs w:val="24"/>
        </w:rPr>
      </w:pPr>
      <w:r w:rsidRPr="005B2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VI</w:t>
      </w:r>
      <w:r w:rsidR="00AD7E55" w:rsidRPr="005B2E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5578F">
        <w:rPr>
          <w:rFonts w:ascii="Times New Roman" w:hAnsi="Times New Roman" w:cs="Times New Roman"/>
          <w:b/>
          <w:color w:val="000000"/>
          <w:sz w:val="24"/>
          <w:szCs w:val="24"/>
        </w:rPr>
        <w:t>Zasady dostępu dzieci do I</w:t>
      </w:r>
      <w:r w:rsidRPr="005B2E12">
        <w:rPr>
          <w:rFonts w:ascii="Times New Roman" w:hAnsi="Times New Roman" w:cs="Times New Roman"/>
          <w:b/>
          <w:color w:val="000000"/>
          <w:sz w:val="24"/>
          <w:szCs w:val="24"/>
        </w:rPr>
        <w:t>nternetu oraz ochrony przed szkodliwymi treściami</w:t>
      </w:r>
    </w:p>
    <w:p w:rsidR="00AD7E55" w:rsidRPr="005B2E12" w:rsidRDefault="00AD7E55" w:rsidP="00AD7E55">
      <w:pPr>
        <w:pStyle w:val="Textbody"/>
        <w:spacing w:before="251"/>
        <w:ind w:right="14"/>
        <w:jc w:val="center"/>
        <w:rPr>
          <w:b/>
          <w:spacing w:val="-5"/>
        </w:rPr>
      </w:pPr>
      <w:r w:rsidRPr="005B2E12">
        <w:rPr>
          <w:b/>
          <w:spacing w:val="-5"/>
        </w:rPr>
        <w:t xml:space="preserve">§1 </w:t>
      </w:r>
    </w:p>
    <w:p w:rsidR="00AD7E55" w:rsidRPr="005B2E12" w:rsidRDefault="00AD7E55" w:rsidP="00AD7E55">
      <w:pPr>
        <w:pStyle w:val="Textbody"/>
        <w:spacing w:before="251"/>
        <w:ind w:right="14"/>
        <w:jc w:val="center"/>
        <w:rPr>
          <w:b/>
          <w:spacing w:val="-5"/>
        </w:rPr>
      </w:pPr>
    </w:p>
    <w:p w:rsidR="00AF5FC8" w:rsidRPr="005B2E12" w:rsidRDefault="00AF5FC8" w:rsidP="00AF5F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E12">
        <w:rPr>
          <w:rFonts w:ascii="Times New Roman" w:hAnsi="Times New Roman" w:cs="Times New Roman"/>
          <w:color w:val="000000"/>
          <w:sz w:val="24"/>
          <w:szCs w:val="24"/>
        </w:rPr>
        <w:t xml:space="preserve">1. Placówka, </w:t>
      </w:r>
      <w:r w:rsidR="00C16944">
        <w:rPr>
          <w:rFonts w:ascii="Times New Roman" w:hAnsi="Times New Roman" w:cs="Times New Roman"/>
          <w:color w:val="000000"/>
          <w:sz w:val="24"/>
          <w:szCs w:val="24"/>
        </w:rPr>
        <w:t>zapewniając dzieciom dostęp do I</w:t>
      </w:r>
      <w:r w:rsidRPr="005B2E12">
        <w:rPr>
          <w:rFonts w:ascii="Times New Roman" w:hAnsi="Times New Roman" w:cs="Times New Roman"/>
          <w:color w:val="000000"/>
          <w:sz w:val="24"/>
          <w:szCs w:val="24"/>
        </w:rPr>
        <w:t>nternetu, jest zobowiązana podejmować działania zabezpieczające dzieci przed dostępem do treści, które mogą stanowić zagrożenie dla ich prawidłowego rozwoju oraz bezpieczeństwa.</w:t>
      </w:r>
    </w:p>
    <w:p w:rsidR="00AD7E55" w:rsidRPr="005B2E12" w:rsidRDefault="00AF5FC8" w:rsidP="00AF5F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E12">
        <w:rPr>
          <w:rFonts w:ascii="Times New Roman" w:hAnsi="Times New Roman" w:cs="Times New Roman"/>
          <w:color w:val="000000"/>
          <w:sz w:val="24"/>
          <w:szCs w:val="24"/>
        </w:rPr>
        <w:t>2. Na terenie placówki dostęp dzi</w:t>
      </w:r>
      <w:r w:rsidR="00C16944">
        <w:rPr>
          <w:rFonts w:ascii="Times New Roman" w:hAnsi="Times New Roman" w:cs="Times New Roman"/>
          <w:color w:val="000000"/>
          <w:sz w:val="24"/>
          <w:szCs w:val="24"/>
        </w:rPr>
        <w:t>ecka do I</w:t>
      </w:r>
      <w:r w:rsidRPr="005B2E12">
        <w:rPr>
          <w:rFonts w:ascii="Times New Roman" w:hAnsi="Times New Roman" w:cs="Times New Roman"/>
          <w:color w:val="000000"/>
          <w:sz w:val="24"/>
          <w:szCs w:val="24"/>
        </w:rPr>
        <w:t xml:space="preserve">nternetu jest możliwy: </w:t>
      </w:r>
    </w:p>
    <w:p w:rsidR="00AF5FC8" w:rsidRPr="005B2E12" w:rsidRDefault="00AF5FC8" w:rsidP="00AF5F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E12">
        <w:rPr>
          <w:rFonts w:ascii="Times New Roman" w:hAnsi="Times New Roman" w:cs="Times New Roman"/>
          <w:color w:val="000000"/>
          <w:sz w:val="24"/>
          <w:szCs w:val="24"/>
        </w:rPr>
        <w:t>a. pod nadzorem nauczyciela na zajęciach komputero</w:t>
      </w:r>
      <w:r w:rsidR="009E39C8">
        <w:rPr>
          <w:rFonts w:ascii="Times New Roman" w:hAnsi="Times New Roman" w:cs="Times New Roman"/>
          <w:color w:val="000000"/>
          <w:sz w:val="24"/>
          <w:szCs w:val="24"/>
        </w:rPr>
        <w:t>wych/informatycznych</w:t>
      </w:r>
      <w:r w:rsidRPr="005B2E12">
        <w:rPr>
          <w:rFonts w:ascii="Times New Roman" w:hAnsi="Times New Roman" w:cs="Times New Roman"/>
          <w:color w:val="000000"/>
          <w:sz w:val="24"/>
          <w:szCs w:val="24"/>
        </w:rPr>
        <w:t xml:space="preserve"> (dostęp kontrolowany) </w:t>
      </w:r>
    </w:p>
    <w:p w:rsidR="00AD7E55" w:rsidRPr="00A20A3E" w:rsidRDefault="00AF5FC8" w:rsidP="00AF5F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A3E">
        <w:rPr>
          <w:rFonts w:ascii="Times New Roman" w:hAnsi="Times New Roman" w:cs="Times New Roman"/>
          <w:sz w:val="24"/>
          <w:szCs w:val="24"/>
        </w:rPr>
        <w:t xml:space="preserve">3. Szkoła zapewnia: </w:t>
      </w:r>
    </w:p>
    <w:p w:rsidR="00AF5FC8" w:rsidRPr="00A20A3E" w:rsidRDefault="00AF5FC8" w:rsidP="00AF5F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A3E">
        <w:rPr>
          <w:rFonts w:ascii="Times New Roman" w:hAnsi="Times New Roman" w:cs="Times New Roman"/>
          <w:sz w:val="24"/>
          <w:szCs w:val="24"/>
        </w:rPr>
        <w:t>c. oprogramowanie antywirusowe.</w:t>
      </w:r>
    </w:p>
    <w:p w:rsidR="00AF5FC8" w:rsidRPr="005B2E12" w:rsidRDefault="00AF5FC8" w:rsidP="00AF5FC8">
      <w:pPr>
        <w:pStyle w:val="Akapitzlist"/>
        <w:numPr>
          <w:ilvl w:val="0"/>
          <w:numId w:val="17"/>
        </w:numPr>
        <w:tabs>
          <w:tab w:val="left" w:pos="426"/>
        </w:tabs>
        <w:spacing w:after="120" w:line="360" w:lineRule="auto"/>
        <w:ind w:left="0" w:firstLine="0"/>
        <w:rPr>
          <w:sz w:val="24"/>
          <w:szCs w:val="24"/>
        </w:rPr>
      </w:pPr>
      <w:r w:rsidRPr="005B2E12">
        <w:rPr>
          <w:sz w:val="24"/>
          <w:szCs w:val="24"/>
        </w:rPr>
        <w:t xml:space="preserve">Na terenie szkoły dostęp dziecka do Internetu możliwy jest pod nadzorem nauczyciela na lekcji zajęć </w:t>
      </w:r>
      <w:r w:rsidRPr="00A20A3E">
        <w:rPr>
          <w:sz w:val="24"/>
          <w:szCs w:val="24"/>
        </w:rPr>
        <w:t>komputerowych i innych,</w:t>
      </w:r>
    </w:p>
    <w:p w:rsidR="00AF5FC8" w:rsidRPr="005B2E12" w:rsidRDefault="00AF5FC8" w:rsidP="00AF5FC8">
      <w:pPr>
        <w:pStyle w:val="Standard"/>
        <w:numPr>
          <w:ilvl w:val="0"/>
          <w:numId w:val="16"/>
        </w:numPr>
        <w:tabs>
          <w:tab w:val="left" w:pos="426"/>
        </w:tabs>
        <w:spacing w:after="120" w:line="360" w:lineRule="auto"/>
        <w:ind w:left="0" w:firstLine="0"/>
        <w:jc w:val="both"/>
      </w:pPr>
      <w:r w:rsidRPr="005B2E12">
        <w:t>Pracownik szkoły czuwa nad bezpieczeństwem korzystania z Internetu przez dzieci podczas zajęć.</w:t>
      </w:r>
    </w:p>
    <w:p w:rsidR="00AF5FC8" w:rsidRPr="005B2E12" w:rsidRDefault="00AF5FC8" w:rsidP="00AF5FC8">
      <w:pPr>
        <w:pStyle w:val="Standard"/>
        <w:numPr>
          <w:ilvl w:val="0"/>
          <w:numId w:val="16"/>
        </w:numPr>
        <w:tabs>
          <w:tab w:val="left" w:pos="426"/>
        </w:tabs>
        <w:spacing w:after="120" w:line="360" w:lineRule="auto"/>
        <w:ind w:left="0" w:firstLine="0"/>
        <w:jc w:val="both"/>
      </w:pPr>
      <w:r w:rsidRPr="005B2E12">
        <w:t>O bezpieczeństwie korzystania z Internetu mówi regulamin pracowni informatycznej.</w:t>
      </w:r>
    </w:p>
    <w:p w:rsidR="00AF5FC8" w:rsidRPr="005B2E12" w:rsidRDefault="00AF5FC8" w:rsidP="00AF5FC8">
      <w:pPr>
        <w:pStyle w:val="Standard"/>
        <w:numPr>
          <w:ilvl w:val="0"/>
          <w:numId w:val="16"/>
        </w:numPr>
        <w:tabs>
          <w:tab w:val="left" w:pos="426"/>
        </w:tabs>
        <w:spacing w:after="120" w:line="360" w:lineRule="auto"/>
        <w:ind w:left="0" w:firstLine="0"/>
        <w:jc w:val="both"/>
      </w:pPr>
      <w:r w:rsidRPr="005B2E12">
        <w:t>W przypadku dostępu realizowanego pod nadzorem pracownika instytucji, pracownik ma obowiązek informowania dzieci o zasadach bezpiecznego korzystania z Internetu. Pracownik instytucji czuwa także nad bezpieczeństwem korzystania z Internetu przez dzieci podczas lekcji.</w:t>
      </w:r>
    </w:p>
    <w:p w:rsidR="00AF5FC8" w:rsidRPr="005B2E12" w:rsidRDefault="00AF5FC8" w:rsidP="00AF5FC8">
      <w:pPr>
        <w:pStyle w:val="Standard"/>
        <w:numPr>
          <w:ilvl w:val="0"/>
          <w:numId w:val="16"/>
        </w:numPr>
        <w:tabs>
          <w:tab w:val="left" w:pos="426"/>
        </w:tabs>
        <w:spacing w:after="120" w:line="360" w:lineRule="auto"/>
        <w:ind w:left="0" w:firstLine="0"/>
        <w:jc w:val="both"/>
      </w:pPr>
      <w:r w:rsidRPr="005B2E12">
        <w:t>Placówka zapewnia stały dostęp do materiałów edukacyjnych, dotyczących bezpiecznego korzystania z Internetu.</w:t>
      </w:r>
    </w:p>
    <w:p w:rsidR="00AF5FC8" w:rsidRPr="005B2E12" w:rsidRDefault="00AF5FC8" w:rsidP="00AF5FC8">
      <w:pPr>
        <w:pStyle w:val="Standard"/>
        <w:spacing w:after="120" w:line="360" w:lineRule="auto"/>
        <w:jc w:val="center"/>
        <w:rPr>
          <w:b/>
        </w:rPr>
      </w:pPr>
      <w:r w:rsidRPr="005B2E12">
        <w:rPr>
          <w:b/>
        </w:rPr>
        <w:t>§2</w:t>
      </w:r>
    </w:p>
    <w:p w:rsidR="00AF5FC8" w:rsidRPr="005B2E12" w:rsidRDefault="00AF5FC8" w:rsidP="00AF5FC8">
      <w:pPr>
        <w:pStyle w:val="Standard"/>
        <w:numPr>
          <w:ilvl w:val="0"/>
          <w:numId w:val="19"/>
        </w:numPr>
        <w:tabs>
          <w:tab w:val="left" w:pos="426"/>
        </w:tabs>
        <w:spacing w:after="120" w:line="360" w:lineRule="auto"/>
        <w:ind w:left="0" w:firstLine="0"/>
        <w:jc w:val="both"/>
      </w:pPr>
      <w:r w:rsidRPr="005B2E12">
        <w:t>Osoba odpowiedzialna za Internet zapewnia, by na wszystkich komputerach na terenie placów z dostępem do Internetu było zainstalowane i aktualizowane oprogramowanie antywirusowe.</w:t>
      </w:r>
    </w:p>
    <w:p w:rsidR="00AF5FC8" w:rsidRPr="005B2E12" w:rsidRDefault="00AF5FC8" w:rsidP="00AF5FC8">
      <w:pPr>
        <w:pStyle w:val="Standard"/>
        <w:numPr>
          <w:ilvl w:val="0"/>
          <w:numId w:val="18"/>
        </w:numPr>
        <w:tabs>
          <w:tab w:val="left" w:pos="426"/>
        </w:tabs>
        <w:spacing w:after="120" w:line="360" w:lineRule="auto"/>
        <w:ind w:left="0" w:firstLine="0"/>
        <w:jc w:val="both"/>
      </w:pPr>
      <w:r w:rsidRPr="005B2E12">
        <w:t>Wymienione w pkt 1 niniejszego paragrafu oprogramowanie jest aktualizowane przez wyznaczonego pracownika placówki na bieżąco.</w:t>
      </w:r>
    </w:p>
    <w:p w:rsidR="00AF5FC8" w:rsidRPr="005B2E12" w:rsidRDefault="00AF5FC8" w:rsidP="00AF5FC8">
      <w:pPr>
        <w:pStyle w:val="Standard"/>
        <w:numPr>
          <w:ilvl w:val="0"/>
          <w:numId w:val="18"/>
        </w:numPr>
        <w:tabs>
          <w:tab w:val="left" w:pos="426"/>
        </w:tabs>
        <w:spacing w:after="120" w:line="360" w:lineRule="auto"/>
        <w:ind w:left="0" w:firstLine="0"/>
        <w:jc w:val="both"/>
      </w:pPr>
      <w:r w:rsidRPr="005B2E12">
        <w:t>Wyznaczony pracownik placówki przynajmniej raz w miesiącu sprawdza, czy na komputerach z dostępem do Internetu nie znajdują się niebezpieczne treści.</w:t>
      </w:r>
    </w:p>
    <w:p w:rsidR="00AF5FC8" w:rsidRPr="005B2E12" w:rsidRDefault="00AF5FC8" w:rsidP="00AF5FC8">
      <w:pPr>
        <w:pStyle w:val="Standard"/>
        <w:numPr>
          <w:ilvl w:val="0"/>
          <w:numId w:val="18"/>
        </w:numPr>
        <w:tabs>
          <w:tab w:val="left" w:pos="426"/>
        </w:tabs>
        <w:spacing w:after="120" w:line="360" w:lineRule="auto"/>
        <w:ind w:left="0" w:firstLine="0"/>
        <w:jc w:val="both"/>
      </w:pPr>
      <w:r w:rsidRPr="005B2E12">
        <w:t xml:space="preserve">Informacje o dziecku, które korzystało z komputera w czasie wprowadzenia niebezpiecznych treści, wyznaczony pracownik placówki przekazuje dyrektorowi, pedagogowi szkolnemu, wychowawcy klasy.  </w:t>
      </w:r>
    </w:p>
    <w:p w:rsidR="00AF5FC8" w:rsidRPr="005B2E12" w:rsidRDefault="00AF5FC8" w:rsidP="00AF5FC8">
      <w:pPr>
        <w:pStyle w:val="Standard"/>
        <w:numPr>
          <w:ilvl w:val="0"/>
          <w:numId w:val="18"/>
        </w:numPr>
        <w:tabs>
          <w:tab w:val="left" w:pos="426"/>
        </w:tabs>
        <w:spacing w:after="120" w:line="360" w:lineRule="auto"/>
        <w:ind w:left="0" w:firstLine="0"/>
        <w:jc w:val="both"/>
      </w:pPr>
      <w:r w:rsidRPr="005B2E12">
        <w:t>Wychowawca/pedagog/psycholog przeprowadza z dzieckiem, o którym mowa w punktach poprzedzających, rozmowę na temat bezpieczeństwa w Internecie.</w:t>
      </w:r>
    </w:p>
    <w:p w:rsidR="00AF5FC8" w:rsidRPr="005B2E12" w:rsidRDefault="00AF5FC8" w:rsidP="00AF5FC8">
      <w:pPr>
        <w:pStyle w:val="Standard"/>
        <w:numPr>
          <w:ilvl w:val="0"/>
          <w:numId w:val="18"/>
        </w:numPr>
        <w:tabs>
          <w:tab w:val="left" w:pos="426"/>
        </w:tabs>
        <w:spacing w:after="120" w:line="360" w:lineRule="auto"/>
        <w:ind w:left="0" w:firstLine="0"/>
        <w:jc w:val="both"/>
      </w:pPr>
      <w:r w:rsidRPr="005B2E12">
        <w:t xml:space="preserve">Jeżeli w wyniku rozmowy wychowawca/pedagog/psycholog uzyska informację, że dziecko jest krzywdzone, podejmuje </w:t>
      </w:r>
      <w:r w:rsidR="00AD7E55" w:rsidRPr="005B2E12">
        <w:t>działania opisane w powyższych rozdziałach</w:t>
      </w:r>
      <w:r w:rsidRPr="005B2E12">
        <w:t xml:space="preserve"> niniejszej polityki.</w:t>
      </w:r>
    </w:p>
    <w:p w:rsidR="00AF5FC8" w:rsidRPr="005B2E12" w:rsidRDefault="00AF5FC8" w:rsidP="00AF5FC8">
      <w:pPr>
        <w:tabs>
          <w:tab w:val="left" w:pos="117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46D" w:rsidRPr="005B2E12" w:rsidRDefault="0002546D" w:rsidP="0002546D">
      <w:pPr>
        <w:pStyle w:val="Nagwek1"/>
        <w:spacing w:before="242"/>
        <w:ind w:left="0" w:right="14"/>
        <w:rPr>
          <w:sz w:val="24"/>
          <w:szCs w:val="24"/>
        </w:rPr>
      </w:pPr>
      <w:r w:rsidRPr="005B2E12">
        <w:rPr>
          <w:sz w:val="24"/>
          <w:szCs w:val="24"/>
        </w:rPr>
        <w:t>Rozdział</w:t>
      </w:r>
      <w:r w:rsidRPr="005B2E12">
        <w:rPr>
          <w:spacing w:val="45"/>
          <w:sz w:val="24"/>
          <w:szCs w:val="24"/>
        </w:rPr>
        <w:t xml:space="preserve"> </w:t>
      </w:r>
      <w:r w:rsidR="005B2E12">
        <w:rPr>
          <w:sz w:val="24"/>
          <w:szCs w:val="24"/>
        </w:rPr>
        <w:t>VII</w:t>
      </w:r>
      <w:r w:rsidRPr="005B2E12">
        <w:rPr>
          <w:spacing w:val="39"/>
          <w:sz w:val="24"/>
          <w:szCs w:val="24"/>
        </w:rPr>
        <w:t xml:space="preserve"> </w:t>
      </w:r>
      <w:r w:rsidRPr="005B2E12">
        <w:rPr>
          <w:sz w:val="24"/>
          <w:szCs w:val="24"/>
        </w:rPr>
        <w:t>Monitoring</w:t>
      </w:r>
      <w:r w:rsidRPr="005B2E12">
        <w:rPr>
          <w:spacing w:val="43"/>
          <w:sz w:val="24"/>
          <w:szCs w:val="24"/>
        </w:rPr>
        <w:t xml:space="preserve"> </w:t>
      </w:r>
      <w:r w:rsidRPr="005B2E12">
        <w:rPr>
          <w:sz w:val="24"/>
          <w:szCs w:val="24"/>
        </w:rPr>
        <w:t>stosowania</w:t>
      </w:r>
      <w:r w:rsidRPr="005B2E12">
        <w:rPr>
          <w:spacing w:val="44"/>
          <w:sz w:val="24"/>
          <w:szCs w:val="24"/>
        </w:rPr>
        <w:t xml:space="preserve"> </w:t>
      </w:r>
      <w:r w:rsidRPr="005B2E12">
        <w:rPr>
          <w:sz w:val="24"/>
          <w:szCs w:val="24"/>
        </w:rPr>
        <w:t>Standardów</w:t>
      </w:r>
      <w:r w:rsidRPr="005B2E12">
        <w:rPr>
          <w:spacing w:val="42"/>
          <w:sz w:val="24"/>
          <w:szCs w:val="24"/>
        </w:rPr>
        <w:t xml:space="preserve"> </w:t>
      </w:r>
      <w:r w:rsidRPr="005B2E12">
        <w:rPr>
          <w:sz w:val="24"/>
          <w:szCs w:val="24"/>
        </w:rPr>
        <w:t>ochrony</w:t>
      </w:r>
      <w:r w:rsidRPr="005B2E12">
        <w:rPr>
          <w:spacing w:val="44"/>
          <w:sz w:val="24"/>
          <w:szCs w:val="24"/>
        </w:rPr>
        <w:t xml:space="preserve"> </w:t>
      </w:r>
      <w:r w:rsidRPr="005B2E12">
        <w:rPr>
          <w:spacing w:val="-2"/>
          <w:sz w:val="24"/>
          <w:szCs w:val="24"/>
        </w:rPr>
        <w:t>dzieci.</w:t>
      </w:r>
    </w:p>
    <w:p w:rsidR="0002546D" w:rsidRPr="005B2E12" w:rsidRDefault="0002546D" w:rsidP="0002546D">
      <w:pPr>
        <w:pStyle w:val="Textbody"/>
        <w:spacing w:after="120" w:line="360" w:lineRule="auto"/>
        <w:rPr>
          <w:b/>
        </w:rPr>
      </w:pPr>
    </w:p>
    <w:p w:rsidR="0002546D" w:rsidRPr="005B2E12" w:rsidRDefault="0002546D" w:rsidP="0002546D">
      <w:pPr>
        <w:pStyle w:val="Textbody"/>
        <w:spacing w:after="120" w:line="360" w:lineRule="auto"/>
        <w:jc w:val="center"/>
        <w:rPr>
          <w:b/>
          <w:spacing w:val="-5"/>
        </w:rPr>
      </w:pPr>
      <w:r w:rsidRPr="005B2E12">
        <w:rPr>
          <w:b/>
          <w:spacing w:val="-5"/>
        </w:rPr>
        <w:t>§1</w:t>
      </w:r>
    </w:p>
    <w:p w:rsidR="0002546D" w:rsidRPr="005B2E12" w:rsidRDefault="0002546D" w:rsidP="0002546D">
      <w:pPr>
        <w:pStyle w:val="Textbody"/>
        <w:spacing w:after="120" w:line="360" w:lineRule="auto"/>
      </w:pPr>
    </w:p>
    <w:p w:rsidR="0002546D" w:rsidRPr="000D2F17" w:rsidRDefault="0002546D" w:rsidP="0002546D">
      <w:pPr>
        <w:pStyle w:val="Akapitzlist"/>
        <w:numPr>
          <w:ilvl w:val="0"/>
          <w:numId w:val="21"/>
        </w:numPr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0D2F17">
        <w:rPr>
          <w:sz w:val="24"/>
          <w:szCs w:val="24"/>
        </w:rPr>
        <w:t xml:space="preserve">Odpowiedzialnym za </w:t>
      </w:r>
      <w:r w:rsidRPr="000D2F17">
        <w:rPr>
          <w:i/>
          <w:sz w:val="24"/>
          <w:szCs w:val="24"/>
        </w:rPr>
        <w:t xml:space="preserve">Standardy ochrony dzieci </w:t>
      </w:r>
      <w:r w:rsidRPr="000D2F17">
        <w:rPr>
          <w:sz w:val="24"/>
          <w:szCs w:val="24"/>
        </w:rPr>
        <w:t>w Szkole Podstawowej Nr 9 jest Dyrektor szkoły</w:t>
      </w:r>
      <w:r w:rsidR="00AD7E55" w:rsidRPr="000D2F17">
        <w:rPr>
          <w:sz w:val="24"/>
          <w:szCs w:val="24"/>
        </w:rPr>
        <w:t xml:space="preserve"> oraz</w:t>
      </w:r>
      <w:r w:rsidRPr="000D2F17">
        <w:rPr>
          <w:sz w:val="24"/>
          <w:szCs w:val="24"/>
        </w:rPr>
        <w:t xml:space="preserve"> wyznaczony przez dyrektora Szkoły Zespół ds. procedur ochrony małoletnich przed krzywdzeniem</w:t>
      </w:r>
      <w:r w:rsidR="000D2F17">
        <w:rPr>
          <w:sz w:val="24"/>
          <w:szCs w:val="24"/>
        </w:rPr>
        <w:t>.</w:t>
      </w:r>
    </w:p>
    <w:p w:rsidR="0002546D" w:rsidRPr="005B2E12" w:rsidRDefault="0002546D" w:rsidP="0002546D">
      <w:pPr>
        <w:pStyle w:val="Akapitzlist"/>
        <w:numPr>
          <w:ilvl w:val="0"/>
          <w:numId w:val="20"/>
        </w:numPr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Zespół ds. procedur ochrony małoletnich przed krzywdzeniem jest odpowiedzialny za monitoring podczas bieżącej pracy oraz ewentualnej modyfikacji w przypadku takiej potrzeby.</w:t>
      </w:r>
    </w:p>
    <w:p w:rsidR="0002546D" w:rsidRPr="005B2E12" w:rsidRDefault="0002546D" w:rsidP="0002546D">
      <w:pPr>
        <w:pStyle w:val="Akapitzlist"/>
        <w:numPr>
          <w:ilvl w:val="0"/>
          <w:numId w:val="20"/>
        </w:numPr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Zespół,</w:t>
      </w:r>
      <w:r w:rsidRPr="005B2E12">
        <w:rPr>
          <w:spacing w:val="-14"/>
          <w:sz w:val="24"/>
          <w:szCs w:val="24"/>
        </w:rPr>
        <w:t xml:space="preserve"> </w:t>
      </w:r>
      <w:r w:rsidRPr="005B2E12">
        <w:rPr>
          <w:sz w:val="24"/>
          <w:szCs w:val="24"/>
        </w:rPr>
        <w:t>o którym</w:t>
      </w:r>
      <w:r w:rsidRPr="005B2E12">
        <w:rPr>
          <w:spacing w:val="-3"/>
          <w:sz w:val="24"/>
          <w:szCs w:val="24"/>
        </w:rPr>
        <w:t xml:space="preserve"> </w:t>
      </w:r>
      <w:r w:rsidRPr="005B2E12">
        <w:rPr>
          <w:sz w:val="24"/>
          <w:szCs w:val="24"/>
        </w:rPr>
        <w:t>mowa w</w:t>
      </w:r>
      <w:r w:rsidRPr="005B2E12">
        <w:rPr>
          <w:spacing w:val="-1"/>
          <w:sz w:val="24"/>
          <w:szCs w:val="24"/>
        </w:rPr>
        <w:t xml:space="preserve"> </w:t>
      </w:r>
      <w:r w:rsidRPr="005B2E12">
        <w:rPr>
          <w:sz w:val="24"/>
          <w:szCs w:val="24"/>
        </w:rPr>
        <w:t>pkt.1 niniejszego</w:t>
      </w:r>
      <w:r w:rsidRPr="005B2E12">
        <w:rPr>
          <w:spacing w:val="-15"/>
          <w:sz w:val="24"/>
          <w:szCs w:val="24"/>
        </w:rPr>
        <w:t xml:space="preserve"> </w:t>
      </w:r>
      <w:r w:rsidRPr="005B2E12">
        <w:rPr>
          <w:sz w:val="24"/>
          <w:szCs w:val="24"/>
        </w:rPr>
        <w:t>paragrafu, przeprowadza wśród pracowników, uczniów i ich opiekunów prawnych, raz na 12 miesięcy, ankietę monitorującą poziom realizacji Polityki.</w:t>
      </w:r>
    </w:p>
    <w:p w:rsidR="00AF5FC8" w:rsidRPr="005B2E12" w:rsidRDefault="00AF5FC8" w:rsidP="00AF5F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5CD4" w:rsidRPr="00CA5CD4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5B2E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Monitorowanie i weryfikowanie procedur ochrony małoletnich – </w:t>
      </w:r>
      <w:r w:rsidR="0002546D" w:rsidRPr="005B2E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ankieta</w:t>
      </w:r>
    </w:p>
    <w:p w:rsidR="00CA5CD4" w:rsidRPr="00CA5CD4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Zaznacz właściwą odpowiedź:</w:t>
      </w:r>
    </w:p>
    <w:p w:rsidR="00CA5CD4" w:rsidRPr="00CA5CD4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1) Czy znasz procedury ochrony małoletnich przed krzywdzeniem?</w:t>
      </w:r>
    </w:p>
    <w:p w:rsidR="00CA5CD4" w:rsidRPr="00CA5CD4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Tak                        Nie wszystkie                       Nie</w:t>
      </w:r>
    </w:p>
    <w:p w:rsidR="00CA5CD4" w:rsidRPr="00CA5CD4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2) Czy stosowałeś procedury ochrony małoletnich przed krzywdzeniem?</w:t>
      </w:r>
    </w:p>
    <w:p w:rsidR="00CA5CD4" w:rsidRPr="00CA5CD4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Tak                        Nie</w:t>
      </w:r>
    </w:p>
    <w:p w:rsidR="00CA5CD4" w:rsidRPr="00CA5CD4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3) W przypadku stosowania procedur, zaznacz, czy były skuteczne:</w:t>
      </w:r>
    </w:p>
    <w:p w:rsidR="00CA5CD4" w:rsidRPr="00CA5CD4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Tak                        Nie wszystkie                      Nie</w:t>
      </w:r>
    </w:p>
    <w:p w:rsidR="00CA5CD4" w:rsidRPr="00CA5CD4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4) Czy byłeś świadkiem lub miałeś informacje dotyczące podejrzenia krzywdzenia lub krzywdzenia małoletnich?</w:t>
      </w:r>
    </w:p>
    <w:p w:rsidR="00CA5CD4" w:rsidRPr="00CA5CD4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Tak                              Nie</w:t>
      </w:r>
    </w:p>
    <w:p w:rsidR="00CA5CD4" w:rsidRPr="00CA5CD4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5) W przypadku zaznaczenia odpowiedzi twierdzącej, zaznacz, czy podjąłeś interwencję:</w:t>
      </w:r>
    </w:p>
    <w:p w:rsidR="00CA5CD4" w:rsidRPr="00CA5CD4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Tak                             Nie</w:t>
      </w:r>
    </w:p>
    <w:p w:rsidR="0002546D" w:rsidRPr="005B2E12" w:rsidRDefault="0002546D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5B2E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Opisz, j</w:t>
      </w:r>
      <w:r w:rsidR="00CA5CD4"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ak przebiegała interwencja </w:t>
      </w:r>
    </w:p>
    <w:p w:rsidR="00CA5CD4" w:rsidRPr="00CA5CD4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A5CD4" w:rsidRPr="00CA5CD4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6) Jakie jeszcze obszary powinny zostać uwzględnione w procedurach:</w:t>
      </w:r>
    </w:p>
    <w:p w:rsidR="00CA5CD4" w:rsidRPr="00CA5CD4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2546D" w:rsidRPr="005B2E12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7) Inne spostrzeżenia, uwagi dotyczące procedur </w:t>
      </w:r>
    </w:p>
    <w:p w:rsidR="00CA5CD4" w:rsidRPr="00CA5CD4" w:rsidRDefault="00CA5CD4" w:rsidP="00CA5CD4">
      <w:pPr>
        <w:widowControl/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CA5C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………………………………………………</w:t>
      </w:r>
      <w:r w:rsidR="00C169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…………………………………………………</w:t>
      </w:r>
    </w:p>
    <w:p w:rsidR="0002546D" w:rsidRPr="005B2E12" w:rsidRDefault="0002546D" w:rsidP="0002546D">
      <w:pPr>
        <w:pStyle w:val="Akapitzlist"/>
        <w:numPr>
          <w:ilvl w:val="0"/>
          <w:numId w:val="20"/>
        </w:numPr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W</w:t>
      </w:r>
      <w:r w:rsidRPr="005B2E12">
        <w:rPr>
          <w:spacing w:val="4"/>
          <w:sz w:val="24"/>
          <w:szCs w:val="24"/>
        </w:rPr>
        <w:t xml:space="preserve"> </w:t>
      </w:r>
      <w:r w:rsidRPr="005B2E12">
        <w:rPr>
          <w:sz w:val="24"/>
          <w:szCs w:val="24"/>
        </w:rPr>
        <w:t>ankiecie</w:t>
      </w:r>
      <w:r w:rsidRPr="005B2E12">
        <w:rPr>
          <w:spacing w:val="4"/>
          <w:sz w:val="24"/>
          <w:szCs w:val="24"/>
        </w:rPr>
        <w:t xml:space="preserve"> </w:t>
      </w:r>
      <w:r w:rsidRPr="005B2E12">
        <w:rPr>
          <w:sz w:val="24"/>
          <w:szCs w:val="24"/>
        </w:rPr>
        <w:t>pracownicy</w:t>
      </w:r>
      <w:r w:rsidRPr="005B2E12">
        <w:rPr>
          <w:spacing w:val="4"/>
          <w:sz w:val="24"/>
          <w:szCs w:val="24"/>
        </w:rPr>
        <w:t xml:space="preserve"> </w:t>
      </w:r>
      <w:r w:rsidRPr="005B2E12">
        <w:rPr>
          <w:sz w:val="24"/>
          <w:szCs w:val="24"/>
        </w:rPr>
        <w:t>placówki,</w:t>
      </w:r>
      <w:r w:rsidRPr="005B2E12">
        <w:rPr>
          <w:spacing w:val="3"/>
          <w:sz w:val="24"/>
          <w:szCs w:val="24"/>
        </w:rPr>
        <w:t xml:space="preserve"> </w:t>
      </w:r>
      <w:r w:rsidRPr="005B2E12">
        <w:rPr>
          <w:sz w:val="24"/>
          <w:szCs w:val="24"/>
        </w:rPr>
        <w:t>uczniowie</w:t>
      </w:r>
      <w:r w:rsidRPr="005B2E12">
        <w:rPr>
          <w:spacing w:val="4"/>
          <w:sz w:val="24"/>
          <w:szCs w:val="24"/>
        </w:rPr>
        <w:t xml:space="preserve"> </w:t>
      </w:r>
      <w:r w:rsidRPr="005B2E12">
        <w:rPr>
          <w:sz w:val="24"/>
          <w:szCs w:val="24"/>
        </w:rPr>
        <w:t>i</w:t>
      </w:r>
      <w:r w:rsidRPr="005B2E12">
        <w:rPr>
          <w:spacing w:val="9"/>
          <w:sz w:val="24"/>
          <w:szCs w:val="24"/>
        </w:rPr>
        <w:t xml:space="preserve"> </w:t>
      </w:r>
      <w:r w:rsidRPr="005B2E12">
        <w:rPr>
          <w:sz w:val="24"/>
          <w:szCs w:val="24"/>
        </w:rPr>
        <w:t>ich</w:t>
      </w:r>
      <w:r w:rsidRPr="005B2E12">
        <w:rPr>
          <w:spacing w:val="3"/>
          <w:sz w:val="24"/>
          <w:szCs w:val="24"/>
        </w:rPr>
        <w:t xml:space="preserve"> </w:t>
      </w:r>
      <w:r w:rsidRPr="005B2E12">
        <w:rPr>
          <w:sz w:val="24"/>
          <w:szCs w:val="24"/>
        </w:rPr>
        <w:t>opiekunowie</w:t>
      </w:r>
      <w:r w:rsidRPr="005B2E12">
        <w:rPr>
          <w:spacing w:val="5"/>
          <w:sz w:val="24"/>
          <w:szCs w:val="24"/>
        </w:rPr>
        <w:t xml:space="preserve"> </w:t>
      </w:r>
      <w:r w:rsidRPr="005B2E12">
        <w:rPr>
          <w:sz w:val="24"/>
          <w:szCs w:val="24"/>
        </w:rPr>
        <w:t>mogą</w:t>
      </w:r>
      <w:r w:rsidRPr="005B2E12">
        <w:rPr>
          <w:spacing w:val="4"/>
          <w:sz w:val="24"/>
          <w:szCs w:val="24"/>
        </w:rPr>
        <w:t xml:space="preserve"> </w:t>
      </w:r>
      <w:r w:rsidRPr="005B2E12">
        <w:rPr>
          <w:sz w:val="24"/>
          <w:szCs w:val="24"/>
        </w:rPr>
        <w:t>proponować</w:t>
      </w:r>
      <w:r w:rsidRPr="005B2E12">
        <w:rPr>
          <w:spacing w:val="5"/>
          <w:sz w:val="24"/>
          <w:szCs w:val="24"/>
        </w:rPr>
        <w:t xml:space="preserve"> </w:t>
      </w:r>
      <w:r w:rsidRPr="005B2E12">
        <w:rPr>
          <w:spacing w:val="-2"/>
          <w:sz w:val="24"/>
          <w:szCs w:val="24"/>
        </w:rPr>
        <w:t xml:space="preserve">ewentualne modyfikacje </w:t>
      </w:r>
      <w:r w:rsidRPr="005B2E12">
        <w:rPr>
          <w:i/>
          <w:sz w:val="24"/>
          <w:szCs w:val="24"/>
        </w:rPr>
        <w:t>Standardów</w:t>
      </w:r>
      <w:r w:rsidRPr="005B2E12">
        <w:rPr>
          <w:i/>
          <w:spacing w:val="-4"/>
          <w:sz w:val="24"/>
          <w:szCs w:val="24"/>
        </w:rPr>
        <w:t xml:space="preserve"> </w:t>
      </w:r>
      <w:r w:rsidRPr="005B2E12">
        <w:rPr>
          <w:sz w:val="24"/>
          <w:szCs w:val="24"/>
        </w:rPr>
        <w:t>oraz</w:t>
      </w:r>
      <w:r w:rsidRPr="005B2E12">
        <w:rPr>
          <w:spacing w:val="5"/>
          <w:sz w:val="24"/>
          <w:szCs w:val="24"/>
        </w:rPr>
        <w:t xml:space="preserve"> </w:t>
      </w:r>
      <w:r w:rsidRPr="005B2E12">
        <w:rPr>
          <w:sz w:val="24"/>
          <w:szCs w:val="24"/>
        </w:rPr>
        <w:t>wskazywać</w:t>
      </w:r>
      <w:r w:rsidRPr="005B2E12">
        <w:rPr>
          <w:spacing w:val="4"/>
          <w:sz w:val="24"/>
          <w:szCs w:val="24"/>
        </w:rPr>
        <w:t xml:space="preserve"> </w:t>
      </w:r>
      <w:r w:rsidRPr="005B2E12">
        <w:rPr>
          <w:sz w:val="24"/>
          <w:szCs w:val="24"/>
        </w:rPr>
        <w:t>naruszenia</w:t>
      </w:r>
      <w:r w:rsidRPr="005B2E12">
        <w:rPr>
          <w:spacing w:val="4"/>
          <w:sz w:val="24"/>
          <w:szCs w:val="24"/>
        </w:rPr>
        <w:t xml:space="preserve"> </w:t>
      </w:r>
      <w:r w:rsidRPr="005B2E12">
        <w:rPr>
          <w:i/>
          <w:sz w:val="24"/>
          <w:szCs w:val="24"/>
        </w:rPr>
        <w:t>Standardów</w:t>
      </w:r>
      <w:r w:rsidRPr="005B2E12">
        <w:rPr>
          <w:i/>
          <w:spacing w:val="-1"/>
          <w:sz w:val="24"/>
          <w:szCs w:val="24"/>
        </w:rPr>
        <w:t xml:space="preserve"> </w:t>
      </w:r>
      <w:r w:rsidRPr="005B2E12">
        <w:rPr>
          <w:sz w:val="24"/>
          <w:szCs w:val="24"/>
        </w:rPr>
        <w:t>w</w:t>
      </w:r>
      <w:r w:rsidRPr="005B2E12">
        <w:rPr>
          <w:spacing w:val="-3"/>
          <w:sz w:val="24"/>
          <w:szCs w:val="24"/>
        </w:rPr>
        <w:t xml:space="preserve"> </w:t>
      </w:r>
      <w:r w:rsidRPr="005B2E12">
        <w:rPr>
          <w:spacing w:val="-2"/>
          <w:sz w:val="24"/>
          <w:szCs w:val="24"/>
        </w:rPr>
        <w:t>placówce.</w:t>
      </w:r>
    </w:p>
    <w:p w:rsidR="0002546D" w:rsidRPr="005B2E12" w:rsidRDefault="0002546D" w:rsidP="0002546D">
      <w:pPr>
        <w:pStyle w:val="Akapitzlist"/>
        <w:numPr>
          <w:ilvl w:val="0"/>
          <w:numId w:val="20"/>
        </w:numPr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Zespół, o którym mowa w pkt. 1 niniejszego paragrafu, dokonuje opracowania wypełnionych przez pracowników placówki ankiet. Sporządza na tej podstawie raport z monitoringu, który następnie przekazuje Dyrektorowi szkoły.</w:t>
      </w:r>
    </w:p>
    <w:p w:rsidR="0002546D" w:rsidRPr="005B2E12" w:rsidRDefault="0002546D" w:rsidP="0002546D">
      <w:pPr>
        <w:pStyle w:val="Akapitzlist"/>
        <w:numPr>
          <w:ilvl w:val="0"/>
          <w:numId w:val="20"/>
        </w:numPr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 xml:space="preserve">Dyrektor wprowadza do </w:t>
      </w:r>
      <w:r w:rsidRPr="005B2E12">
        <w:rPr>
          <w:i/>
          <w:sz w:val="24"/>
          <w:szCs w:val="24"/>
        </w:rPr>
        <w:t xml:space="preserve">Standardów </w:t>
      </w:r>
      <w:r w:rsidRPr="005B2E12">
        <w:rPr>
          <w:sz w:val="24"/>
          <w:szCs w:val="24"/>
        </w:rPr>
        <w:t xml:space="preserve">niezbędne zmiany i ogłasza pracownikom szkoły, uczniom i ich opiekunom/rodziców zaktualizowane brzmienie </w:t>
      </w:r>
      <w:r w:rsidRPr="005B2E12">
        <w:rPr>
          <w:i/>
          <w:sz w:val="24"/>
          <w:szCs w:val="24"/>
        </w:rPr>
        <w:t>Standardów</w:t>
      </w:r>
      <w:r w:rsidRPr="005B2E12">
        <w:rPr>
          <w:sz w:val="24"/>
          <w:szCs w:val="24"/>
        </w:rPr>
        <w:t>.</w:t>
      </w:r>
    </w:p>
    <w:p w:rsidR="00EA38ED" w:rsidRDefault="00EA38ED" w:rsidP="00AD7E55">
      <w:pPr>
        <w:pStyle w:val="Nagwek1"/>
        <w:ind w:left="0" w:right="14"/>
        <w:rPr>
          <w:sz w:val="24"/>
          <w:szCs w:val="24"/>
        </w:rPr>
      </w:pPr>
    </w:p>
    <w:p w:rsidR="00AD7E55" w:rsidRPr="005B2E12" w:rsidRDefault="00AD7E55" w:rsidP="00AD7E55">
      <w:pPr>
        <w:pStyle w:val="Nagwek1"/>
        <w:ind w:left="0" w:right="14"/>
        <w:rPr>
          <w:sz w:val="24"/>
          <w:szCs w:val="24"/>
        </w:rPr>
      </w:pPr>
      <w:r w:rsidRPr="005B2E12">
        <w:rPr>
          <w:sz w:val="24"/>
          <w:szCs w:val="24"/>
        </w:rPr>
        <w:t>Rozdział</w:t>
      </w:r>
      <w:r w:rsidRPr="005B2E12">
        <w:rPr>
          <w:spacing w:val="25"/>
          <w:sz w:val="24"/>
          <w:szCs w:val="24"/>
        </w:rPr>
        <w:t xml:space="preserve"> </w:t>
      </w:r>
      <w:r w:rsidR="00256DC3">
        <w:rPr>
          <w:sz w:val="24"/>
          <w:szCs w:val="24"/>
        </w:rPr>
        <w:t>VII</w:t>
      </w:r>
      <w:r w:rsidRPr="005B2E12">
        <w:rPr>
          <w:sz w:val="24"/>
          <w:szCs w:val="24"/>
        </w:rPr>
        <w:t>I.</w:t>
      </w:r>
      <w:r w:rsidRPr="005B2E12">
        <w:rPr>
          <w:spacing w:val="21"/>
          <w:sz w:val="24"/>
          <w:szCs w:val="24"/>
        </w:rPr>
        <w:t xml:space="preserve"> </w:t>
      </w:r>
      <w:r w:rsidRPr="005B2E12">
        <w:rPr>
          <w:sz w:val="24"/>
          <w:szCs w:val="24"/>
        </w:rPr>
        <w:t>Postanowienia</w:t>
      </w:r>
      <w:r w:rsidRPr="005B2E12">
        <w:rPr>
          <w:spacing w:val="39"/>
          <w:sz w:val="24"/>
          <w:szCs w:val="24"/>
        </w:rPr>
        <w:t xml:space="preserve"> </w:t>
      </w:r>
      <w:r w:rsidRPr="005B2E12">
        <w:rPr>
          <w:spacing w:val="-2"/>
          <w:sz w:val="24"/>
          <w:szCs w:val="24"/>
        </w:rPr>
        <w:t>końcowe.</w:t>
      </w:r>
    </w:p>
    <w:p w:rsidR="00AD7E55" w:rsidRPr="005B2E12" w:rsidRDefault="00AD7E55" w:rsidP="00AD7E55">
      <w:pPr>
        <w:pStyle w:val="Textbody"/>
        <w:spacing w:after="120" w:line="360" w:lineRule="auto"/>
        <w:jc w:val="both"/>
        <w:rPr>
          <w:b/>
        </w:rPr>
      </w:pPr>
    </w:p>
    <w:p w:rsidR="00AD7E55" w:rsidRPr="00256DC3" w:rsidRDefault="00AD7E55" w:rsidP="00256DC3">
      <w:pPr>
        <w:pStyle w:val="Textbody"/>
        <w:spacing w:after="120" w:line="360" w:lineRule="auto"/>
        <w:jc w:val="center"/>
        <w:rPr>
          <w:b/>
          <w:spacing w:val="-5"/>
        </w:rPr>
      </w:pPr>
      <w:r w:rsidRPr="005B2E12">
        <w:rPr>
          <w:b/>
          <w:spacing w:val="-5"/>
        </w:rPr>
        <w:t>§1</w:t>
      </w:r>
    </w:p>
    <w:p w:rsidR="00AD7E55" w:rsidRPr="005B2E12" w:rsidRDefault="00AD7E55" w:rsidP="00AD7E55">
      <w:pPr>
        <w:pStyle w:val="Akapitzlist"/>
        <w:numPr>
          <w:ilvl w:val="0"/>
          <w:numId w:val="34"/>
        </w:numPr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Polityka</w:t>
      </w:r>
      <w:r w:rsidR="005B2E12" w:rsidRPr="005B2E12">
        <w:rPr>
          <w:sz w:val="24"/>
          <w:szCs w:val="24"/>
        </w:rPr>
        <w:t xml:space="preserve"> ochrony dzieci przed krzywdzeniem</w:t>
      </w:r>
      <w:r w:rsidRPr="005B2E12">
        <w:rPr>
          <w:spacing w:val="3"/>
          <w:sz w:val="24"/>
          <w:szCs w:val="24"/>
        </w:rPr>
        <w:t xml:space="preserve"> </w:t>
      </w:r>
      <w:r w:rsidRPr="005B2E12">
        <w:rPr>
          <w:sz w:val="24"/>
          <w:szCs w:val="24"/>
        </w:rPr>
        <w:t>wchodzi</w:t>
      </w:r>
      <w:r w:rsidRPr="005B2E12">
        <w:rPr>
          <w:spacing w:val="9"/>
          <w:sz w:val="24"/>
          <w:szCs w:val="24"/>
        </w:rPr>
        <w:t xml:space="preserve"> </w:t>
      </w:r>
      <w:r w:rsidRPr="005B2E12">
        <w:rPr>
          <w:sz w:val="24"/>
          <w:szCs w:val="24"/>
        </w:rPr>
        <w:t>w</w:t>
      </w:r>
      <w:r w:rsidRPr="005B2E12">
        <w:rPr>
          <w:spacing w:val="-2"/>
          <w:sz w:val="24"/>
          <w:szCs w:val="24"/>
        </w:rPr>
        <w:t xml:space="preserve"> </w:t>
      </w:r>
      <w:r w:rsidRPr="005B2E12">
        <w:rPr>
          <w:sz w:val="24"/>
          <w:szCs w:val="24"/>
        </w:rPr>
        <w:t>życie</w:t>
      </w:r>
      <w:r w:rsidRPr="005B2E12">
        <w:rPr>
          <w:spacing w:val="5"/>
          <w:sz w:val="24"/>
          <w:szCs w:val="24"/>
        </w:rPr>
        <w:t xml:space="preserve"> </w:t>
      </w:r>
      <w:r w:rsidRPr="005B2E12">
        <w:rPr>
          <w:sz w:val="24"/>
          <w:szCs w:val="24"/>
        </w:rPr>
        <w:t>z</w:t>
      </w:r>
      <w:r w:rsidRPr="005B2E12">
        <w:rPr>
          <w:spacing w:val="5"/>
          <w:sz w:val="24"/>
          <w:szCs w:val="24"/>
        </w:rPr>
        <w:t xml:space="preserve"> </w:t>
      </w:r>
      <w:r w:rsidRPr="005B2E12">
        <w:rPr>
          <w:sz w:val="24"/>
          <w:szCs w:val="24"/>
        </w:rPr>
        <w:t>dniem</w:t>
      </w:r>
      <w:r w:rsidRPr="005B2E12">
        <w:rPr>
          <w:spacing w:val="10"/>
          <w:sz w:val="24"/>
          <w:szCs w:val="24"/>
        </w:rPr>
        <w:t xml:space="preserve"> </w:t>
      </w:r>
      <w:r w:rsidRPr="005B2E12">
        <w:rPr>
          <w:sz w:val="24"/>
          <w:szCs w:val="24"/>
        </w:rPr>
        <w:t>jej</w:t>
      </w:r>
      <w:r w:rsidRPr="005B2E12">
        <w:rPr>
          <w:spacing w:val="9"/>
          <w:sz w:val="24"/>
          <w:szCs w:val="24"/>
        </w:rPr>
        <w:t xml:space="preserve"> </w:t>
      </w:r>
      <w:r w:rsidRPr="005B2E12">
        <w:rPr>
          <w:sz w:val="24"/>
          <w:szCs w:val="24"/>
        </w:rPr>
        <w:t>ogłoszenia</w:t>
      </w:r>
      <w:r w:rsidRPr="005B2E12">
        <w:rPr>
          <w:spacing w:val="6"/>
          <w:sz w:val="24"/>
          <w:szCs w:val="24"/>
        </w:rPr>
        <w:t xml:space="preserve"> </w:t>
      </w:r>
      <w:r w:rsidR="005B2E12" w:rsidRPr="005B2E12">
        <w:rPr>
          <w:color w:val="FF0000"/>
          <w:sz w:val="24"/>
          <w:szCs w:val="24"/>
        </w:rPr>
        <w:t>……………….</w:t>
      </w:r>
    </w:p>
    <w:p w:rsidR="005B2E12" w:rsidRPr="005B2E12" w:rsidRDefault="005B2E12" w:rsidP="005B2E12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5B2E12">
        <w:rPr>
          <w:sz w:val="24"/>
          <w:szCs w:val="24"/>
        </w:rPr>
        <w:t>Ogłoszenie następuje w sposób dostępny dla pracowników w szczególności poprzez wywieszenie w miejscu ogłoszeń dla pracowników oraz poprzez przesłanie jej tekstu drogą elektroniczną.</w:t>
      </w:r>
    </w:p>
    <w:p w:rsidR="00AD7E55" w:rsidRPr="005B2E12" w:rsidRDefault="00AD7E55" w:rsidP="00AD7E55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Rodzice zostają poinformowani o wejściu w życie szkoły dokumentu drogą dziennika elektronicznego</w:t>
      </w:r>
      <w:r w:rsidR="005B2E12" w:rsidRPr="005B2E12">
        <w:rPr>
          <w:sz w:val="24"/>
          <w:szCs w:val="24"/>
        </w:rPr>
        <w:t xml:space="preserve">. </w:t>
      </w:r>
      <w:r w:rsidRPr="005B2E12">
        <w:rPr>
          <w:sz w:val="24"/>
          <w:szCs w:val="24"/>
        </w:rPr>
        <w:t>Wszyscy rodzice mają obowiązek zapoznania się z dokumentem</w:t>
      </w:r>
      <w:bookmarkStart w:id="0" w:name="Bookmark"/>
      <w:bookmarkEnd w:id="0"/>
      <w:r w:rsidRPr="005B2E12">
        <w:rPr>
          <w:sz w:val="24"/>
          <w:szCs w:val="24"/>
        </w:rPr>
        <w:t xml:space="preserve"> i podpisanie oświadczenia o zapoznaniu się z nim</w:t>
      </w:r>
      <w:r w:rsidRPr="005B2E12">
        <w:rPr>
          <w:i/>
          <w:sz w:val="24"/>
          <w:szCs w:val="24"/>
        </w:rPr>
        <w:t>:</w:t>
      </w:r>
    </w:p>
    <w:p w:rsidR="00AD7E55" w:rsidRPr="005B2E12" w:rsidRDefault="00AD7E55" w:rsidP="00AD7E55">
      <w:pPr>
        <w:pStyle w:val="Akapitzlist"/>
        <w:numPr>
          <w:ilvl w:val="1"/>
          <w:numId w:val="33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dla</w:t>
      </w:r>
      <w:r w:rsidRPr="005B2E12">
        <w:rPr>
          <w:spacing w:val="1"/>
          <w:sz w:val="24"/>
          <w:szCs w:val="24"/>
        </w:rPr>
        <w:t xml:space="preserve"> </w:t>
      </w:r>
      <w:r w:rsidRPr="005B2E12">
        <w:rPr>
          <w:sz w:val="24"/>
          <w:szCs w:val="24"/>
        </w:rPr>
        <w:t>rodziców</w:t>
      </w:r>
      <w:r w:rsidRPr="005B2E12">
        <w:rPr>
          <w:spacing w:val="-3"/>
          <w:sz w:val="24"/>
          <w:szCs w:val="24"/>
        </w:rPr>
        <w:t xml:space="preserve"> </w:t>
      </w:r>
      <w:r w:rsidRPr="005B2E12">
        <w:rPr>
          <w:sz w:val="24"/>
          <w:szCs w:val="24"/>
        </w:rPr>
        <w:t>nowych</w:t>
      </w:r>
      <w:r w:rsidRPr="005B2E12">
        <w:rPr>
          <w:spacing w:val="3"/>
          <w:sz w:val="24"/>
          <w:szCs w:val="24"/>
        </w:rPr>
        <w:t xml:space="preserve"> </w:t>
      </w:r>
      <w:r w:rsidRPr="005B2E12">
        <w:rPr>
          <w:sz w:val="24"/>
          <w:szCs w:val="24"/>
        </w:rPr>
        <w:t>uczniów-</w:t>
      </w:r>
      <w:r w:rsidRPr="005B2E12">
        <w:rPr>
          <w:spacing w:val="7"/>
          <w:sz w:val="24"/>
          <w:szCs w:val="24"/>
        </w:rPr>
        <w:t xml:space="preserve"> </w:t>
      </w:r>
      <w:r w:rsidRPr="005B2E12">
        <w:rPr>
          <w:sz w:val="24"/>
          <w:szCs w:val="24"/>
        </w:rPr>
        <w:t>na</w:t>
      </w:r>
      <w:r w:rsidRPr="005B2E12">
        <w:rPr>
          <w:spacing w:val="4"/>
          <w:sz w:val="24"/>
          <w:szCs w:val="24"/>
        </w:rPr>
        <w:t xml:space="preserve"> </w:t>
      </w:r>
      <w:r w:rsidRPr="005B2E12">
        <w:rPr>
          <w:sz w:val="24"/>
          <w:szCs w:val="24"/>
        </w:rPr>
        <w:t>początku</w:t>
      </w:r>
      <w:r w:rsidRPr="005B2E12">
        <w:rPr>
          <w:spacing w:val="3"/>
          <w:sz w:val="24"/>
          <w:szCs w:val="24"/>
        </w:rPr>
        <w:t xml:space="preserve"> </w:t>
      </w:r>
      <w:r w:rsidRPr="005B2E12">
        <w:rPr>
          <w:sz w:val="24"/>
          <w:szCs w:val="24"/>
        </w:rPr>
        <w:t>każdego</w:t>
      </w:r>
      <w:r w:rsidRPr="005B2E12">
        <w:rPr>
          <w:spacing w:val="3"/>
          <w:sz w:val="24"/>
          <w:szCs w:val="24"/>
        </w:rPr>
        <w:t xml:space="preserve"> </w:t>
      </w:r>
      <w:r w:rsidRPr="005B2E12">
        <w:rPr>
          <w:sz w:val="24"/>
          <w:szCs w:val="24"/>
        </w:rPr>
        <w:t>roku</w:t>
      </w:r>
      <w:r w:rsidRPr="005B2E12">
        <w:rPr>
          <w:spacing w:val="3"/>
          <w:sz w:val="24"/>
          <w:szCs w:val="24"/>
        </w:rPr>
        <w:t xml:space="preserve"> </w:t>
      </w:r>
      <w:r w:rsidRPr="005B2E12">
        <w:rPr>
          <w:spacing w:val="-2"/>
          <w:sz w:val="24"/>
          <w:szCs w:val="24"/>
        </w:rPr>
        <w:t>szkolnego,</w:t>
      </w:r>
    </w:p>
    <w:p w:rsidR="00AD7E55" w:rsidRPr="005B2E12" w:rsidRDefault="00AD7E55" w:rsidP="00AD7E55">
      <w:pPr>
        <w:pStyle w:val="Akapitzlist"/>
        <w:numPr>
          <w:ilvl w:val="1"/>
          <w:numId w:val="33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dla</w:t>
      </w:r>
      <w:r w:rsidRPr="005B2E12">
        <w:rPr>
          <w:spacing w:val="10"/>
          <w:sz w:val="24"/>
          <w:szCs w:val="24"/>
        </w:rPr>
        <w:t xml:space="preserve"> </w:t>
      </w:r>
      <w:r w:rsidRPr="005B2E12">
        <w:rPr>
          <w:sz w:val="24"/>
          <w:szCs w:val="24"/>
        </w:rPr>
        <w:t>uczniów</w:t>
      </w:r>
      <w:r w:rsidRPr="005B2E12">
        <w:rPr>
          <w:spacing w:val="2"/>
          <w:sz w:val="24"/>
          <w:szCs w:val="24"/>
        </w:rPr>
        <w:t xml:space="preserve"> </w:t>
      </w:r>
      <w:r w:rsidRPr="005B2E12">
        <w:rPr>
          <w:sz w:val="24"/>
          <w:szCs w:val="24"/>
        </w:rPr>
        <w:t>aktualnie</w:t>
      </w:r>
      <w:r w:rsidRPr="005B2E12">
        <w:rPr>
          <w:spacing w:val="10"/>
          <w:sz w:val="24"/>
          <w:szCs w:val="24"/>
        </w:rPr>
        <w:t xml:space="preserve"> </w:t>
      </w:r>
      <w:r w:rsidRPr="005B2E12">
        <w:rPr>
          <w:sz w:val="24"/>
          <w:szCs w:val="24"/>
        </w:rPr>
        <w:t>uczęszczających</w:t>
      </w:r>
      <w:r w:rsidRPr="005B2E12">
        <w:rPr>
          <w:spacing w:val="9"/>
          <w:sz w:val="24"/>
          <w:szCs w:val="24"/>
        </w:rPr>
        <w:t xml:space="preserve"> </w:t>
      </w:r>
      <w:r w:rsidRPr="005B2E12">
        <w:rPr>
          <w:sz w:val="24"/>
          <w:szCs w:val="24"/>
        </w:rPr>
        <w:t>do</w:t>
      </w:r>
      <w:r w:rsidRPr="005B2E12">
        <w:rPr>
          <w:spacing w:val="9"/>
          <w:sz w:val="24"/>
          <w:szCs w:val="24"/>
        </w:rPr>
        <w:t xml:space="preserve"> </w:t>
      </w:r>
      <w:r w:rsidRPr="005B2E12">
        <w:rPr>
          <w:sz w:val="24"/>
          <w:szCs w:val="24"/>
        </w:rPr>
        <w:t>szkoły</w:t>
      </w:r>
      <w:r w:rsidRPr="005B2E12">
        <w:rPr>
          <w:spacing w:val="9"/>
          <w:sz w:val="24"/>
          <w:szCs w:val="24"/>
        </w:rPr>
        <w:t xml:space="preserve"> </w:t>
      </w:r>
      <w:r w:rsidRPr="005B2E12">
        <w:rPr>
          <w:sz w:val="24"/>
          <w:szCs w:val="24"/>
        </w:rPr>
        <w:t>podczas</w:t>
      </w:r>
      <w:r w:rsidRPr="005B2E12">
        <w:rPr>
          <w:spacing w:val="9"/>
          <w:sz w:val="24"/>
          <w:szCs w:val="24"/>
        </w:rPr>
        <w:t xml:space="preserve"> </w:t>
      </w:r>
      <w:r w:rsidRPr="005B2E12">
        <w:rPr>
          <w:sz w:val="24"/>
          <w:szCs w:val="24"/>
        </w:rPr>
        <w:t>najbliższego zebrania</w:t>
      </w:r>
      <w:r w:rsidRPr="005B2E12">
        <w:rPr>
          <w:spacing w:val="9"/>
          <w:sz w:val="24"/>
          <w:szCs w:val="24"/>
        </w:rPr>
        <w:t xml:space="preserve"> </w:t>
      </w:r>
      <w:r w:rsidRPr="005B2E12">
        <w:rPr>
          <w:sz w:val="24"/>
          <w:szCs w:val="24"/>
        </w:rPr>
        <w:t>z </w:t>
      </w:r>
      <w:r w:rsidRPr="005B2E12">
        <w:rPr>
          <w:spacing w:val="-2"/>
          <w:sz w:val="24"/>
          <w:szCs w:val="24"/>
        </w:rPr>
        <w:t>rodzicami.</w:t>
      </w:r>
    </w:p>
    <w:p w:rsidR="00AD7E55" w:rsidRPr="005B2E12" w:rsidRDefault="00AD7E55" w:rsidP="00AD7E55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Rodzice</w:t>
      </w:r>
      <w:r w:rsidRPr="005B2E12">
        <w:rPr>
          <w:spacing w:val="4"/>
          <w:sz w:val="24"/>
          <w:szCs w:val="24"/>
        </w:rPr>
        <w:t xml:space="preserve"> </w:t>
      </w:r>
      <w:r w:rsidRPr="005B2E12">
        <w:rPr>
          <w:sz w:val="24"/>
          <w:szCs w:val="24"/>
        </w:rPr>
        <w:t>mają</w:t>
      </w:r>
      <w:r w:rsidRPr="005B2E12">
        <w:rPr>
          <w:spacing w:val="7"/>
          <w:sz w:val="24"/>
          <w:szCs w:val="24"/>
        </w:rPr>
        <w:t xml:space="preserve"> </w:t>
      </w:r>
      <w:r w:rsidRPr="005B2E12">
        <w:rPr>
          <w:sz w:val="24"/>
          <w:szCs w:val="24"/>
        </w:rPr>
        <w:t>prawo</w:t>
      </w:r>
      <w:r w:rsidRPr="005B2E12">
        <w:rPr>
          <w:spacing w:val="6"/>
          <w:sz w:val="24"/>
          <w:szCs w:val="24"/>
        </w:rPr>
        <w:t xml:space="preserve"> </w:t>
      </w:r>
      <w:r w:rsidRPr="005B2E12">
        <w:rPr>
          <w:sz w:val="24"/>
          <w:szCs w:val="24"/>
        </w:rPr>
        <w:t>do</w:t>
      </w:r>
      <w:r w:rsidRPr="005B2E12">
        <w:rPr>
          <w:spacing w:val="5"/>
          <w:sz w:val="24"/>
          <w:szCs w:val="24"/>
        </w:rPr>
        <w:t xml:space="preserve"> </w:t>
      </w:r>
      <w:r w:rsidRPr="005B2E12">
        <w:rPr>
          <w:sz w:val="24"/>
          <w:szCs w:val="24"/>
        </w:rPr>
        <w:t>zgłoszenia</w:t>
      </w:r>
      <w:r w:rsidRPr="005B2E12">
        <w:rPr>
          <w:spacing w:val="7"/>
          <w:sz w:val="24"/>
          <w:szCs w:val="24"/>
        </w:rPr>
        <w:t xml:space="preserve"> </w:t>
      </w:r>
      <w:r w:rsidRPr="005B2E12">
        <w:rPr>
          <w:sz w:val="24"/>
          <w:szCs w:val="24"/>
        </w:rPr>
        <w:t>ewentualnych</w:t>
      </w:r>
      <w:r w:rsidRPr="005B2E12">
        <w:rPr>
          <w:spacing w:val="6"/>
          <w:sz w:val="24"/>
          <w:szCs w:val="24"/>
        </w:rPr>
        <w:t xml:space="preserve"> </w:t>
      </w:r>
      <w:r w:rsidRPr="005B2E12">
        <w:rPr>
          <w:spacing w:val="-2"/>
          <w:sz w:val="24"/>
          <w:szCs w:val="24"/>
        </w:rPr>
        <w:t>poprawek.</w:t>
      </w:r>
    </w:p>
    <w:p w:rsidR="00AD7E55" w:rsidRPr="005B2E12" w:rsidRDefault="00AD7E55" w:rsidP="00AD7E55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Polityka Ochrony Dzieci przed Krzywdzeniem pozostaje do wglądu na stronie internetowej</w:t>
      </w:r>
      <w:r w:rsidRPr="005B2E12">
        <w:rPr>
          <w:spacing w:val="-10"/>
          <w:sz w:val="24"/>
          <w:szCs w:val="24"/>
        </w:rPr>
        <w:t xml:space="preserve"> </w:t>
      </w:r>
      <w:r w:rsidRPr="005B2E12">
        <w:rPr>
          <w:sz w:val="24"/>
          <w:szCs w:val="24"/>
        </w:rPr>
        <w:t>szkoły,</w:t>
      </w:r>
      <w:r w:rsidRPr="005B2E12">
        <w:rPr>
          <w:spacing w:val="-2"/>
          <w:sz w:val="24"/>
          <w:szCs w:val="24"/>
        </w:rPr>
        <w:t xml:space="preserve"> </w:t>
      </w:r>
      <w:r w:rsidRPr="005B2E12">
        <w:rPr>
          <w:sz w:val="24"/>
          <w:szCs w:val="24"/>
        </w:rPr>
        <w:t>w pokoju nauczycielskim, a także w sekretariacie</w:t>
      </w:r>
      <w:r w:rsidRPr="005B2E12">
        <w:rPr>
          <w:spacing w:val="40"/>
          <w:sz w:val="24"/>
          <w:szCs w:val="24"/>
        </w:rPr>
        <w:t xml:space="preserve"> </w:t>
      </w:r>
      <w:r w:rsidRPr="005B2E12">
        <w:rPr>
          <w:sz w:val="24"/>
          <w:szCs w:val="24"/>
        </w:rPr>
        <w:t>u dyrektora szkoły</w:t>
      </w:r>
      <w:r w:rsidR="005B2E12" w:rsidRPr="005B2E12">
        <w:rPr>
          <w:sz w:val="24"/>
          <w:szCs w:val="24"/>
        </w:rPr>
        <w:t>.</w:t>
      </w:r>
    </w:p>
    <w:p w:rsidR="00EA38ED" w:rsidRDefault="00EA38ED" w:rsidP="005B2E12">
      <w:pPr>
        <w:pStyle w:val="Textbody"/>
        <w:spacing w:line="360" w:lineRule="auto"/>
        <w:jc w:val="both"/>
        <w:rPr>
          <w:b/>
        </w:rPr>
      </w:pPr>
    </w:p>
    <w:p w:rsidR="00EA38ED" w:rsidRDefault="00EA38ED" w:rsidP="005B2E12">
      <w:pPr>
        <w:pStyle w:val="Textbody"/>
        <w:spacing w:line="360" w:lineRule="auto"/>
        <w:jc w:val="both"/>
        <w:rPr>
          <w:b/>
        </w:rPr>
      </w:pPr>
    </w:p>
    <w:p w:rsidR="00EA38ED" w:rsidRDefault="00EA38ED" w:rsidP="005B2E12">
      <w:pPr>
        <w:pStyle w:val="Textbody"/>
        <w:spacing w:line="360" w:lineRule="auto"/>
        <w:jc w:val="both"/>
        <w:rPr>
          <w:b/>
        </w:rPr>
      </w:pPr>
    </w:p>
    <w:p w:rsidR="00EA38ED" w:rsidRDefault="00EA38ED" w:rsidP="005B2E12">
      <w:pPr>
        <w:pStyle w:val="Textbody"/>
        <w:spacing w:line="360" w:lineRule="auto"/>
        <w:jc w:val="both"/>
        <w:rPr>
          <w:b/>
        </w:rPr>
      </w:pPr>
    </w:p>
    <w:p w:rsidR="00EA38ED" w:rsidRDefault="00EA38ED" w:rsidP="005B2E12">
      <w:pPr>
        <w:pStyle w:val="Textbody"/>
        <w:spacing w:line="360" w:lineRule="auto"/>
        <w:jc w:val="both"/>
        <w:rPr>
          <w:b/>
        </w:rPr>
      </w:pPr>
    </w:p>
    <w:p w:rsidR="00EA38ED" w:rsidRDefault="00EA38ED" w:rsidP="005B2E12">
      <w:pPr>
        <w:pStyle w:val="Textbody"/>
        <w:spacing w:line="360" w:lineRule="auto"/>
        <w:jc w:val="both"/>
        <w:rPr>
          <w:b/>
        </w:rPr>
      </w:pPr>
    </w:p>
    <w:p w:rsidR="00EA38ED" w:rsidRDefault="00EA38ED" w:rsidP="005B2E12">
      <w:pPr>
        <w:pStyle w:val="Textbody"/>
        <w:spacing w:line="360" w:lineRule="auto"/>
        <w:jc w:val="both"/>
        <w:rPr>
          <w:b/>
        </w:rPr>
      </w:pPr>
    </w:p>
    <w:p w:rsidR="00EA38ED" w:rsidRDefault="00EA38ED" w:rsidP="005B2E12">
      <w:pPr>
        <w:pStyle w:val="Textbody"/>
        <w:spacing w:line="360" w:lineRule="auto"/>
        <w:jc w:val="both"/>
        <w:rPr>
          <w:b/>
        </w:rPr>
      </w:pPr>
    </w:p>
    <w:p w:rsidR="00EA38ED" w:rsidRDefault="00EA38ED" w:rsidP="005B2E12">
      <w:pPr>
        <w:pStyle w:val="Textbody"/>
        <w:spacing w:line="360" w:lineRule="auto"/>
        <w:jc w:val="both"/>
        <w:rPr>
          <w:b/>
        </w:rPr>
      </w:pPr>
    </w:p>
    <w:p w:rsidR="00EA38ED" w:rsidRDefault="00EA38ED" w:rsidP="005B2E12">
      <w:pPr>
        <w:pStyle w:val="Textbody"/>
        <w:spacing w:line="360" w:lineRule="auto"/>
        <w:jc w:val="both"/>
        <w:rPr>
          <w:b/>
        </w:rPr>
      </w:pPr>
    </w:p>
    <w:p w:rsidR="00EA38ED" w:rsidRDefault="00EA38ED" w:rsidP="005B2E12">
      <w:pPr>
        <w:pStyle w:val="Textbody"/>
        <w:spacing w:line="360" w:lineRule="auto"/>
        <w:jc w:val="both"/>
        <w:rPr>
          <w:b/>
        </w:rPr>
      </w:pPr>
    </w:p>
    <w:p w:rsidR="00EA38ED" w:rsidRDefault="00EA38ED" w:rsidP="005B2E12">
      <w:pPr>
        <w:pStyle w:val="Textbody"/>
        <w:spacing w:line="360" w:lineRule="auto"/>
        <w:jc w:val="both"/>
        <w:rPr>
          <w:b/>
        </w:rPr>
      </w:pPr>
    </w:p>
    <w:p w:rsidR="00EA38ED" w:rsidRDefault="00EA38ED" w:rsidP="005B2E12">
      <w:pPr>
        <w:pStyle w:val="Textbody"/>
        <w:spacing w:line="360" w:lineRule="auto"/>
        <w:jc w:val="both"/>
        <w:rPr>
          <w:b/>
        </w:rPr>
      </w:pPr>
    </w:p>
    <w:p w:rsidR="00EA38ED" w:rsidRDefault="00EA38ED" w:rsidP="005B2E12">
      <w:pPr>
        <w:pStyle w:val="Textbody"/>
        <w:spacing w:line="360" w:lineRule="auto"/>
        <w:jc w:val="both"/>
        <w:rPr>
          <w:b/>
        </w:rPr>
      </w:pPr>
    </w:p>
    <w:p w:rsidR="005B2E12" w:rsidRPr="005B2E12" w:rsidRDefault="005B2E12" w:rsidP="005B2E12">
      <w:pPr>
        <w:pStyle w:val="Textbody"/>
        <w:spacing w:line="360" w:lineRule="auto"/>
        <w:jc w:val="both"/>
        <w:rPr>
          <w:b/>
        </w:rPr>
      </w:pPr>
      <w:r w:rsidRPr="005B2E12">
        <w:rPr>
          <w:b/>
        </w:rPr>
        <w:t>PODSTAWA PRAWNA</w:t>
      </w:r>
    </w:p>
    <w:p w:rsidR="005B2E12" w:rsidRPr="005B2E12" w:rsidRDefault="005B2E12" w:rsidP="005B2E12">
      <w:pPr>
        <w:pStyle w:val="Textbody"/>
        <w:spacing w:line="360" w:lineRule="auto"/>
        <w:jc w:val="both"/>
        <w:rPr>
          <w:b/>
        </w:rPr>
      </w:pPr>
    </w:p>
    <w:p w:rsidR="005B2E12" w:rsidRPr="005B2E12" w:rsidRDefault="005B2E12" w:rsidP="005B2E12">
      <w:pPr>
        <w:pStyle w:val="Textbody"/>
        <w:numPr>
          <w:ilvl w:val="0"/>
          <w:numId w:val="36"/>
        </w:numPr>
        <w:spacing w:after="120" w:line="360" w:lineRule="auto"/>
        <w:ind w:left="0" w:firstLine="0"/>
        <w:jc w:val="both"/>
      </w:pPr>
      <w:r w:rsidRPr="005B2E12">
        <w:t>Konwencja o Prawach Dziecka, przyjęta przez Zgromadzenie Ogólne Narodów Zjednoczonych z dnia 20 listopada 1989r. (Dz. U. 1991 Nr 120 poz. 526 z późn. zm.).,</w:t>
      </w:r>
    </w:p>
    <w:p w:rsidR="005B2E12" w:rsidRPr="005B2E12" w:rsidRDefault="005B2E12" w:rsidP="005B2E12">
      <w:pPr>
        <w:pStyle w:val="Akapitzlist"/>
        <w:numPr>
          <w:ilvl w:val="0"/>
          <w:numId w:val="35"/>
        </w:numPr>
        <w:tabs>
          <w:tab w:val="left" w:pos="709"/>
        </w:tabs>
        <w:spacing w:after="120" w:line="360" w:lineRule="auto"/>
        <w:ind w:left="0" w:firstLine="0"/>
        <w:jc w:val="both"/>
        <w:rPr>
          <w:color w:val="010101"/>
          <w:sz w:val="24"/>
          <w:szCs w:val="24"/>
        </w:rPr>
      </w:pPr>
      <w:r w:rsidRPr="005B2E12">
        <w:rPr>
          <w:color w:val="010101"/>
          <w:sz w:val="24"/>
          <w:szCs w:val="24"/>
        </w:rPr>
        <w:t>Ustawa z 13 maja 2016 r. o przeciwdziałaniu zagrożeniom przestępczością na tle seksualnym (Dz.U. z 2023 r. poz. 1304 ze zm.) – art. 22c, art. 22b</w:t>
      </w:r>
    </w:p>
    <w:p w:rsidR="005B2E12" w:rsidRPr="005B2E12" w:rsidRDefault="005B2E12" w:rsidP="005B2E12">
      <w:pPr>
        <w:pStyle w:val="Akapitzlist"/>
        <w:numPr>
          <w:ilvl w:val="0"/>
          <w:numId w:val="35"/>
        </w:numPr>
        <w:tabs>
          <w:tab w:val="left" w:pos="709"/>
        </w:tabs>
        <w:spacing w:after="120" w:line="360" w:lineRule="auto"/>
        <w:ind w:left="0" w:firstLine="0"/>
        <w:jc w:val="both"/>
        <w:rPr>
          <w:color w:val="010101"/>
          <w:sz w:val="24"/>
          <w:szCs w:val="24"/>
        </w:rPr>
      </w:pPr>
      <w:r w:rsidRPr="005B2E12">
        <w:rPr>
          <w:color w:val="010101"/>
          <w:sz w:val="24"/>
          <w:szCs w:val="24"/>
        </w:rPr>
        <w:t>Ustawa z 28 lipca 2023 r. o zmianie ustawy - Kodeks rodzinny i opiekuńczy oraz niektórych innych ustaw (Dz.U. z 2023 r. poz. 1606) – art. 7 pkt</w:t>
      </w:r>
    </w:p>
    <w:p w:rsidR="005B2E12" w:rsidRPr="005B2E12" w:rsidRDefault="005B2E12" w:rsidP="005B2E12">
      <w:pPr>
        <w:pStyle w:val="Akapitzlist"/>
        <w:numPr>
          <w:ilvl w:val="0"/>
          <w:numId w:val="35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color w:val="010101"/>
          <w:sz w:val="24"/>
          <w:szCs w:val="24"/>
        </w:rPr>
        <w:t xml:space="preserve">Ustawa </w:t>
      </w:r>
      <w:r w:rsidRPr="005B2E12">
        <w:rPr>
          <w:sz w:val="24"/>
          <w:szCs w:val="24"/>
        </w:rPr>
        <w:t>z dnia 9 marca 2023 r. o zmianie ustawy o przeciwdziałaniu przemocy w rodzinie oraz niektórych innych ustaw (Dz. U. 2023 poz. 535)</w:t>
      </w:r>
    </w:p>
    <w:p w:rsidR="005B2E12" w:rsidRPr="005B2E12" w:rsidRDefault="005B2E12" w:rsidP="005B2E12">
      <w:pPr>
        <w:pStyle w:val="Akapitzlist"/>
        <w:numPr>
          <w:ilvl w:val="0"/>
          <w:numId w:val="35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Rozporządzenie</w:t>
      </w:r>
      <w:r w:rsidRPr="005B2E12">
        <w:rPr>
          <w:spacing w:val="3"/>
          <w:sz w:val="24"/>
          <w:szCs w:val="24"/>
        </w:rPr>
        <w:t xml:space="preserve"> </w:t>
      </w:r>
      <w:r w:rsidRPr="005B2E12">
        <w:rPr>
          <w:sz w:val="24"/>
          <w:szCs w:val="24"/>
        </w:rPr>
        <w:t>Rady</w:t>
      </w:r>
      <w:r w:rsidRPr="005B2E12">
        <w:rPr>
          <w:spacing w:val="5"/>
          <w:sz w:val="24"/>
          <w:szCs w:val="24"/>
        </w:rPr>
        <w:t xml:space="preserve"> </w:t>
      </w:r>
      <w:r w:rsidRPr="005B2E12">
        <w:rPr>
          <w:sz w:val="24"/>
          <w:szCs w:val="24"/>
        </w:rPr>
        <w:t>Ministrów</w:t>
      </w:r>
      <w:r w:rsidRPr="005B2E12">
        <w:rPr>
          <w:spacing w:val="-2"/>
          <w:sz w:val="24"/>
          <w:szCs w:val="24"/>
        </w:rPr>
        <w:t xml:space="preserve"> </w:t>
      </w:r>
      <w:r w:rsidRPr="005B2E12">
        <w:rPr>
          <w:sz w:val="24"/>
          <w:szCs w:val="24"/>
        </w:rPr>
        <w:t>z</w:t>
      </w:r>
      <w:r w:rsidRPr="005B2E12">
        <w:rPr>
          <w:spacing w:val="5"/>
          <w:sz w:val="24"/>
          <w:szCs w:val="24"/>
        </w:rPr>
        <w:t xml:space="preserve"> </w:t>
      </w:r>
      <w:r w:rsidRPr="005B2E12">
        <w:rPr>
          <w:sz w:val="24"/>
          <w:szCs w:val="24"/>
        </w:rPr>
        <w:t>dnia</w:t>
      </w:r>
      <w:r w:rsidRPr="005B2E12">
        <w:rPr>
          <w:spacing w:val="6"/>
          <w:sz w:val="24"/>
          <w:szCs w:val="24"/>
        </w:rPr>
        <w:t xml:space="preserve"> </w:t>
      </w:r>
      <w:r w:rsidRPr="005B2E12">
        <w:rPr>
          <w:sz w:val="24"/>
          <w:szCs w:val="24"/>
        </w:rPr>
        <w:t>6</w:t>
      </w:r>
      <w:r w:rsidRPr="005B2E12">
        <w:rPr>
          <w:spacing w:val="4"/>
          <w:sz w:val="24"/>
          <w:szCs w:val="24"/>
        </w:rPr>
        <w:t xml:space="preserve"> </w:t>
      </w:r>
      <w:r w:rsidRPr="005B2E12">
        <w:rPr>
          <w:sz w:val="24"/>
          <w:szCs w:val="24"/>
        </w:rPr>
        <w:t>września</w:t>
      </w:r>
      <w:r w:rsidRPr="005B2E12">
        <w:rPr>
          <w:spacing w:val="6"/>
          <w:sz w:val="24"/>
          <w:szCs w:val="24"/>
        </w:rPr>
        <w:t xml:space="preserve"> </w:t>
      </w:r>
      <w:r w:rsidRPr="005B2E12">
        <w:rPr>
          <w:sz w:val="24"/>
          <w:szCs w:val="24"/>
        </w:rPr>
        <w:t>2023</w:t>
      </w:r>
      <w:r w:rsidRPr="005B2E12">
        <w:rPr>
          <w:spacing w:val="4"/>
          <w:sz w:val="24"/>
          <w:szCs w:val="24"/>
        </w:rPr>
        <w:t xml:space="preserve"> </w:t>
      </w:r>
      <w:r w:rsidRPr="005B2E12">
        <w:rPr>
          <w:sz w:val="24"/>
          <w:szCs w:val="24"/>
        </w:rPr>
        <w:t>r.</w:t>
      </w:r>
      <w:r w:rsidRPr="005B2E12">
        <w:rPr>
          <w:spacing w:val="5"/>
          <w:sz w:val="24"/>
          <w:szCs w:val="24"/>
        </w:rPr>
        <w:t xml:space="preserve"> </w:t>
      </w:r>
      <w:r w:rsidRPr="005B2E12">
        <w:rPr>
          <w:sz w:val="24"/>
          <w:szCs w:val="24"/>
        </w:rPr>
        <w:t>w</w:t>
      </w:r>
      <w:r w:rsidRPr="005B2E12">
        <w:rPr>
          <w:spacing w:val="-2"/>
          <w:sz w:val="24"/>
          <w:szCs w:val="24"/>
        </w:rPr>
        <w:t xml:space="preserve"> </w:t>
      </w:r>
      <w:r w:rsidRPr="005B2E12">
        <w:rPr>
          <w:sz w:val="24"/>
          <w:szCs w:val="24"/>
        </w:rPr>
        <w:t>sprawie</w:t>
      </w:r>
      <w:r w:rsidRPr="005B2E12">
        <w:rPr>
          <w:spacing w:val="6"/>
          <w:sz w:val="24"/>
          <w:szCs w:val="24"/>
        </w:rPr>
        <w:t xml:space="preserve"> </w:t>
      </w:r>
      <w:r w:rsidRPr="005B2E12">
        <w:rPr>
          <w:spacing w:val="-2"/>
          <w:sz w:val="24"/>
          <w:szCs w:val="24"/>
        </w:rPr>
        <w:t xml:space="preserve">procedury </w:t>
      </w:r>
      <w:r w:rsidRPr="005B2E12">
        <w:rPr>
          <w:sz w:val="24"/>
          <w:szCs w:val="24"/>
        </w:rPr>
        <w:t>„Niebieskiej</w:t>
      </w:r>
      <w:r w:rsidRPr="005B2E12">
        <w:rPr>
          <w:spacing w:val="8"/>
          <w:sz w:val="24"/>
          <w:szCs w:val="24"/>
        </w:rPr>
        <w:t xml:space="preserve"> </w:t>
      </w:r>
      <w:r w:rsidRPr="005B2E12">
        <w:rPr>
          <w:sz w:val="24"/>
          <w:szCs w:val="24"/>
        </w:rPr>
        <w:t>Karty”</w:t>
      </w:r>
      <w:r w:rsidRPr="005B2E12">
        <w:rPr>
          <w:spacing w:val="10"/>
          <w:sz w:val="24"/>
          <w:szCs w:val="24"/>
        </w:rPr>
        <w:t xml:space="preserve"> </w:t>
      </w:r>
      <w:r w:rsidRPr="005B2E12">
        <w:rPr>
          <w:sz w:val="24"/>
          <w:szCs w:val="24"/>
        </w:rPr>
        <w:t>oraz</w:t>
      </w:r>
      <w:r w:rsidRPr="005B2E12">
        <w:rPr>
          <w:spacing w:val="11"/>
          <w:sz w:val="24"/>
          <w:szCs w:val="24"/>
        </w:rPr>
        <w:t xml:space="preserve"> </w:t>
      </w:r>
      <w:r w:rsidRPr="005B2E12">
        <w:rPr>
          <w:sz w:val="24"/>
          <w:szCs w:val="24"/>
        </w:rPr>
        <w:t>wzorów</w:t>
      </w:r>
      <w:r w:rsidRPr="005B2E12">
        <w:rPr>
          <w:spacing w:val="2"/>
          <w:sz w:val="24"/>
          <w:szCs w:val="24"/>
        </w:rPr>
        <w:t xml:space="preserve"> </w:t>
      </w:r>
      <w:r w:rsidRPr="005B2E12">
        <w:rPr>
          <w:sz w:val="24"/>
          <w:szCs w:val="24"/>
        </w:rPr>
        <w:t>formularzy</w:t>
      </w:r>
      <w:r w:rsidRPr="005B2E12">
        <w:rPr>
          <w:spacing w:val="9"/>
          <w:sz w:val="24"/>
          <w:szCs w:val="24"/>
        </w:rPr>
        <w:t xml:space="preserve"> </w:t>
      </w:r>
      <w:r w:rsidRPr="005B2E12">
        <w:rPr>
          <w:sz w:val="24"/>
          <w:szCs w:val="24"/>
        </w:rPr>
        <w:t>„Niebieska</w:t>
      </w:r>
      <w:r w:rsidRPr="005B2E12">
        <w:rPr>
          <w:spacing w:val="11"/>
          <w:sz w:val="24"/>
          <w:szCs w:val="24"/>
        </w:rPr>
        <w:t xml:space="preserve"> </w:t>
      </w:r>
      <w:r w:rsidRPr="005B2E12">
        <w:rPr>
          <w:spacing w:val="-2"/>
          <w:sz w:val="24"/>
          <w:szCs w:val="24"/>
        </w:rPr>
        <w:t>Karta”.</w:t>
      </w:r>
    </w:p>
    <w:p w:rsidR="005B2E12" w:rsidRPr="005B2E12" w:rsidRDefault="005B2E12" w:rsidP="005B2E12">
      <w:pPr>
        <w:pStyle w:val="Akapitzlist"/>
        <w:numPr>
          <w:ilvl w:val="0"/>
          <w:numId w:val="35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>Ustawa z dnia 29 lipca 2005 r. o przeciwdziałaniu przemocy domowej (Dz. U. 2005 Nr 180 poz. 1493).</w:t>
      </w:r>
    </w:p>
    <w:p w:rsidR="005B2E12" w:rsidRPr="005B2E12" w:rsidRDefault="005B2E12" w:rsidP="005B2E12">
      <w:pPr>
        <w:pStyle w:val="Akapitzlist"/>
        <w:numPr>
          <w:ilvl w:val="0"/>
          <w:numId w:val="35"/>
        </w:numPr>
        <w:tabs>
          <w:tab w:val="left" w:pos="709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5B2E12">
        <w:rPr>
          <w:sz w:val="24"/>
          <w:szCs w:val="24"/>
        </w:rPr>
        <w:t xml:space="preserve">Ustawa z dnia 10 maja 2018 r. o ochronie danych osobowych (Dz. U. 2018 poz. </w:t>
      </w:r>
      <w:r w:rsidRPr="005B2E12">
        <w:rPr>
          <w:spacing w:val="-2"/>
          <w:sz w:val="24"/>
          <w:szCs w:val="24"/>
        </w:rPr>
        <w:t>1000).</w:t>
      </w:r>
    </w:p>
    <w:p w:rsidR="00256DC3" w:rsidRDefault="00256DC3" w:rsidP="0002546D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</w:p>
    <w:p w:rsidR="00256DC3" w:rsidRDefault="00256DC3" w:rsidP="0002546D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</w:p>
    <w:p w:rsidR="00256DC3" w:rsidRDefault="00256DC3" w:rsidP="0002546D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</w:p>
    <w:p w:rsidR="00256DC3" w:rsidRDefault="00256DC3" w:rsidP="0002546D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</w:p>
    <w:p w:rsidR="00256DC3" w:rsidRDefault="00256DC3" w:rsidP="0002546D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</w:p>
    <w:p w:rsidR="00256DC3" w:rsidRDefault="00256DC3" w:rsidP="0002546D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</w:p>
    <w:p w:rsidR="00256DC3" w:rsidRDefault="00256DC3" w:rsidP="0002546D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</w:p>
    <w:p w:rsidR="00256DC3" w:rsidRDefault="00256DC3" w:rsidP="0002546D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</w:p>
    <w:p w:rsidR="00256DC3" w:rsidRDefault="00256DC3" w:rsidP="0002546D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</w:p>
    <w:p w:rsidR="00256DC3" w:rsidRDefault="00256DC3" w:rsidP="0002546D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</w:p>
    <w:p w:rsidR="00256DC3" w:rsidRDefault="00256DC3" w:rsidP="0002546D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</w:p>
    <w:p w:rsidR="00256DC3" w:rsidRDefault="00256DC3" w:rsidP="0002546D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</w:p>
    <w:p w:rsidR="00256DC3" w:rsidRDefault="00256DC3" w:rsidP="0002546D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</w:p>
    <w:p w:rsidR="0002546D" w:rsidRPr="00C16944" w:rsidRDefault="005B2E12" w:rsidP="0002546D">
      <w:pPr>
        <w:pStyle w:val="Akapitzlist"/>
        <w:tabs>
          <w:tab w:val="left" w:pos="426"/>
        </w:tabs>
        <w:spacing w:after="120" w:line="360" w:lineRule="auto"/>
        <w:ind w:left="0" w:firstLine="0"/>
        <w:jc w:val="both"/>
        <w:rPr>
          <w:sz w:val="28"/>
          <w:szCs w:val="28"/>
        </w:rPr>
      </w:pPr>
      <w:r w:rsidRPr="00C16944">
        <w:rPr>
          <w:sz w:val="28"/>
          <w:szCs w:val="28"/>
        </w:rPr>
        <w:t>Spis Treści</w:t>
      </w:r>
    </w:p>
    <w:p w:rsidR="0002546D" w:rsidRDefault="0002546D" w:rsidP="00256DC3">
      <w:p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</w:p>
    <w:p w:rsidR="00256DC3" w:rsidRDefault="00256DC3" w:rsidP="00256DC3">
      <w:pPr>
        <w:tabs>
          <w:tab w:val="left" w:pos="426"/>
        </w:tabs>
        <w:spacing w:after="120" w:line="36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Preambuła ………………………………………………………………………………………………………………………….. 2</w:t>
      </w:r>
    </w:p>
    <w:p w:rsidR="00256DC3" w:rsidRDefault="00256DC3" w:rsidP="00256DC3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Rozdział I. Objaśnienie terminów ……………………………………………………………………………………….. 3</w:t>
      </w:r>
    </w:p>
    <w:p w:rsidR="00256DC3" w:rsidRDefault="00256DC3" w:rsidP="00256DC3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Rozdział II. Rozpoznawanie czynników ryzyka ………………………………………………………………………. 5</w:t>
      </w:r>
    </w:p>
    <w:p w:rsidR="00256DC3" w:rsidRDefault="00256DC3" w:rsidP="00256DC3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Rozdział  III. Procedury interwencji w przypadku krzywdzenia dziecka …………………………………. 7</w:t>
      </w:r>
    </w:p>
    <w:p w:rsidR="00256DC3" w:rsidRDefault="00256DC3" w:rsidP="00256DC3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Rozdział  IV. Zasady ochrony danych osobowych ………………………………………………………………… 13</w:t>
      </w:r>
    </w:p>
    <w:p w:rsidR="00256DC3" w:rsidRDefault="00256DC3" w:rsidP="00256DC3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Rozdział  V. Zasady ochrony wizerunku dziecka …………………………………………………………………… 14</w:t>
      </w:r>
    </w:p>
    <w:p w:rsidR="00256DC3" w:rsidRDefault="00256DC3" w:rsidP="00256DC3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Rozdział  VI. Zasady dostępu dzieci do Internetu oraz ochrony przed szkodliwymi treściami .. 14</w:t>
      </w:r>
    </w:p>
    <w:p w:rsidR="00256DC3" w:rsidRDefault="00256DC3" w:rsidP="00256DC3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Rozdział  VII. </w:t>
      </w:r>
      <w:r w:rsidR="00C16944">
        <w:rPr>
          <w:sz w:val="24"/>
          <w:szCs w:val="24"/>
        </w:rPr>
        <w:t>Monitoring stosowania S</w:t>
      </w:r>
      <w:r>
        <w:rPr>
          <w:sz w:val="24"/>
          <w:szCs w:val="24"/>
        </w:rPr>
        <w:t xml:space="preserve">tandardów </w:t>
      </w:r>
      <w:r w:rsidR="00C16944">
        <w:rPr>
          <w:sz w:val="24"/>
          <w:szCs w:val="24"/>
        </w:rPr>
        <w:t>Ochrony Dzieci ………………………….………….. 16</w:t>
      </w:r>
    </w:p>
    <w:p w:rsidR="00256DC3" w:rsidRDefault="00256DC3" w:rsidP="00256DC3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Rozdział  VIII</w:t>
      </w:r>
      <w:r w:rsidR="00C16944">
        <w:rPr>
          <w:sz w:val="24"/>
          <w:szCs w:val="24"/>
        </w:rPr>
        <w:t>. Postanowienia końcowe ……………………………………………………………………………… 17</w:t>
      </w:r>
    </w:p>
    <w:p w:rsidR="00256DC3" w:rsidRDefault="00256DC3" w:rsidP="00256DC3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Podstawa prawna</w:t>
      </w:r>
      <w:r w:rsidR="00C16944">
        <w:rPr>
          <w:sz w:val="24"/>
          <w:szCs w:val="24"/>
        </w:rPr>
        <w:t xml:space="preserve"> ………………………………………..…………………………………………………………………… 18</w:t>
      </w:r>
    </w:p>
    <w:p w:rsidR="00256DC3" w:rsidRPr="00256DC3" w:rsidRDefault="00256DC3" w:rsidP="00256DC3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  <w:sectPr w:rsidR="00256DC3" w:rsidRPr="00256DC3" w:rsidSect="0002546D">
          <w:footerReference w:type="default" r:id="rId7"/>
          <w:pgSz w:w="11906" w:h="16838"/>
          <w:pgMar w:top="1417" w:right="1417" w:bottom="1417" w:left="1417" w:header="708" w:footer="1006" w:gutter="0"/>
          <w:cols w:space="708"/>
        </w:sectPr>
      </w:pPr>
      <w:r>
        <w:rPr>
          <w:sz w:val="24"/>
          <w:szCs w:val="24"/>
        </w:rPr>
        <w:t>Spis treści</w:t>
      </w:r>
      <w:r w:rsidR="00C16944">
        <w:rPr>
          <w:sz w:val="24"/>
          <w:szCs w:val="24"/>
        </w:rPr>
        <w:t xml:space="preserve"> ………………………………………………………………………………………………………………………….. 1</w:t>
      </w:r>
      <w:bookmarkStart w:id="1" w:name="_GoBack"/>
      <w:bookmarkEnd w:id="1"/>
    </w:p>
    <w:p w:rsidR="00B61912" w:rsidRPr="005B2E12" w:rsidRDefault="00B61912">
      <w:pPr>
        <w:rPr>
          <w:rFonts w:ascii="Times New Roman" w:hAnsi="Times New Roman" w:cs="Times New Roman"/>
          <w:sz w:val="24"/>
          <w:szCs w:val="24"/>
        </w:rPr>
      </w:pPr>
    </w:p>
    <w:sectPr w:rsidR="00B61912" w:rsidRPr="005B2E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B47" w:rsidRDefault="00A47B47">
      <w:pPr>
        <w:spacing w:after="0" w:line="240" w:lineRule="auto"/>
      </w:pPr>
      <w:r>
        <w:separator/>
      </w:r>
    </w:p>
  </w:endnote>
  <w:endnote w:type="continuationSeparator" w:id="0">
    <w:p w:rsidR="00A47B47" w:rsidRDefault="00A4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78F" w:rsidRDefault="00D5578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A47B4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78F" w:rsidRDefault="00D5578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FC6C4E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B47" w:rsidRDefault="00A47B47">
      <w:pPr>
        <w:spacing w:after="0" w:line="240" w:lineRule="auto"/>
      </w:pPr>
      <w:r>
        <w:separator/>
      </w:r>
    </w:p>
  </w:footnote>
  <w:footnote w:type="continuationSeparator" w:id="0">
    <w:p w:rsidR="00A47B47" w:rsidRDefault="00A47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5AB0"/>
    <w:multiLevelType w:val="hybridMultilevel"/>
    <w:tmpl w:val="A0D82028"/>
    <w:lvl w:ilvl="0" w:tplc="417220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8F1"/>
    <w:multiLevelType w:val="hybridMultilevel"/>
    <w:tmpl w:val="C6288F6E"/>
    <w:lvl w:ilvl="0" w:tplc="7172A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FCC"/>
    <w:multiLevelType w:val="hybridMultilevel"/>
    <w:tmpl w:val="CCD4877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5753"/>
    <w:multiLevelType w:val="multilevel"/>
    <w:tmpl w:val="851298E6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2C2C49A4"/>
    <w:multiLevelType w:val="multilevel"/>
    <w:tmpl w:val="D1A4271C"/>
    <w:styleLink w:val="WWNum14"/>
    <w:lvl w:ilvl="0">
      <w:start w:val="1"/>
      <w:numFmt w:val="lowerLetter"/>
      <w:lvlText w:val="%1)"/>
      <w:lvlJc w:val="left"/>
      <w:pPr>
        <w:ind w:left="371" w:hanging="252"/>
      </w:pPr>
      <w:rPr>
        <w:rFonts w:eastAsia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324" w:hanging="252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68" w:hanging="25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13" w:hanging="25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57" w:hanging="25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02" w:hanging="25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46" w:hanging="25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90" w:hanging="25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35" w:hanging="252"/>
      </w:pPr>
      <w:rPr>
        <w:lang w:val="pl-PL" w:eastAsia="en-US" w:bidi="ar-SA"/>
      </w:rPr>
    </w:lvl>
  </w:abstractNum>
  <w:abstractNum w:abstractNumId="5" w15:restartNumberingAfterBreak="0">
    <w:nsid w:val="2F4659CB"/>
    <w:multiLevelType w:val="multilevel"/>
    <w:tmpl w:val="0298E932"/>
    <w:styleLink w:val="WWNum24"/>
    <w:lvl w:ilvl="0">
      <w:start w:val="2"/>
      <w:numFmt w:val="decimal"/>
      <w:lvlText w:val="%1."/>
      <w:lvlJc w:val="left"/>
      <w:pPr>
        <w:ind w:left="4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2FE811C0"/>
    <w:multiLevelType w:val="hybridMultilevel"/>
    <w:tmpl w:val="F92A72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26C8"/>
    <w:multiLevelType w:val="multilevel"/>
    <w:tmpl w:val="EC341922"/>
    <w:styleLink w:val="WWNum4"/>
    <w:lvl w:ilvl="0">
      <w:start w:val="1"/>
      <w:numFmt w:val="lowerLetter"/>
      <w:lvlText w:val="%1)"/>
      <w:lvlJc w:val="left"/>
      <w:pPr>
        <w:ind w:left="372" w:hanging="252"/>
      </w:pPr>
      <w:rPr>
        <w:rFonts w:eastAsia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38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36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34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3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31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29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27" w:hanging="360"/>
      </w:pPr>
      <w:rPr>
        <w:lang w:val="pl-PL" w:eastAsia="en-US" w:bidi="ar-SA"/>
      </w:rPr>
    </w:lvl>
  </w:abstractNum>
  <w:abstractNum w:abstractNumId="8" w15:restartNumberingAfterBreak="0">
    <w:nsid w:val="3CDD3514"/>
    <w:multiLevelType w:val="hybridMultilevel"/>
    <w:tmpl w:val="F69C71F8"/>
    <w:lvl w:ilvl="0" w:tplc="710C4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D6974"/>
    <w:multiLevelType w:val="hybridMultilevel"/>
    <w:tmpl w:val="9612B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8281D"/>
    <w:multiLevelType w:val="multilevel"/>
    <w:tmpl w:val="4FB8CAA8"/>
    <w:styleLink w:val="WWNum2"/>
    <w:lvl w:ilvl="0">
      <w:start w:val="1"/>
      <w:numFmt w:val="decimal"/>
      <w:lvlText w:val="%1."/>
      <w:lvlJc w:val="left"/>
      <w:pPr>
        <w:ind w:left="120" w:hanging="300"/>
      </w:pPr>
      <w:rPr>
        <w:spacing w:val="0"/>
        <w:w w:val="100"/>
        <w:lang w:val="pl-PL" w:eastAsia="en-US" w:bidi="ar-SA"/>
      </w:rPr>
    </w:lvl>
    <w:lvl w:ilvl="1">
      <w:numFmt w:val="bullet"/>
      <w:lvlText w:val="•"/>
      <w:lvlJc w:val="left"/>
      <w:pPr>
        <w:ind w:left="120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21F1F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60" w:hanging="14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31" w:hanging="14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01" w:hanging="14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72" w:hanging="14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42" w:hanging="14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12" w:hanging="14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83" w:hanging="144"/>
      </w:pPr>
      <w:rPr>
        <w:lang w:val="pl-PL" w:eastAsia="en-US" w:bidi="ar-SA"/>
      </w:rPr>
    </w:lvl>
  </w:abstractNum>
  <w:abstractNum w:abstractNumId="11" w15:restartNumberingAfterBreak="0">
    <w:nsid w:val="3E9355A9"/>
    <w:multiLevelType w:val="hybridMultilevel"/>
    <w:tmpl w:val="131806C0"/>
    <w:lvl w:ilvl="0" w:tplc="0E5C4C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03D7A"/>
    <w:multiLevelType w:val="multilevel"/>
    <w:tmpl w:val="70BC38A8"/>
    <w:styleLink w:val="WWNum9"/>
    <w:lvl w:ilvl="0">
      <w:start w:val="1"/>
      <w:numFmt w:val="decimal"/>
      <w:lvlText w:val="%1."/>
      <w:lvlJc w:val="left"/>
      <w:pPr>
        <w:ind w:left="120" w:hanging="264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090" w:hanging="26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060" w:hanging="26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31" w:hanging="26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01" w:hanging="26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72" w:hanging="26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42" w:hanging="26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12" w:hanging="26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83" w:hanging="264"/>
      </w:pPr>
      <w:rPr>
        <w:lang w:val="pl-PL" w:eastAsia="en-US" w:bidi="ar-SA"/>
      </w:rPr>
    </w:lvl>
  </w:abstractNum>
  <w:abstractNum w:abstractNumId="13" w15:restartNumberingAfterBreak="0">
    <w:nsid w:val="46EF7057"/>
    <w:multiLevelType w:val="hybridMultilevel"/>
    <w:tmpl w:val="744C24A6"/>
    <w:lvl w:ilvl="0" w:tplc="EB048D48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60C88"/>
    <w:multiLevelType w:val="multilevel"/>
    <w:tmpl w:val="BC4AD75A"/>
    <w:styleLink w:val="WWNum6"/>
    <w:lvl w:ilvl="0">
      <w:start w:val="1"/>
      <w:numFmt w:val="decimal"/>
      <w:lvlText w:val="%1."/>
      <w:lvlJc w:val="left"/>
      <w:pPr>
        <w:ind w:left="120" w:hanging="276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090" w:hanging="2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06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3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0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7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4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1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83" w:hanging="276"/>
      </w:pPr>
      <w:rPr>
        <w:lang w:val="pl-PL" w:eastAsia="en-US" w:bidi="ar-SA"/>
      </w:rPr>
    </w:lvl>
  </w:abstractNum>
  <w:abstractNum w:abstractNumId="15" w15:restartNumberingAfterBreak="0">
    <w:nsid w:val="4E3F7C73"/>
    <w:multiLevelType w:val="multilevel"/>
    <w:tmpl w:val="200AABFC"/>
    <w:styleLink w:val="WWNum5"/>
    <w:lvl w:ilvl="0">
      <w:start w:val="1"/>
      <w:numFmt w:val="decimal"/>
      <w:lvlText w:val="%1."/>
      <w:lvlJc w:val="left"/>
      <w:pPr>
        <w:ind w:left="360" w:hanging="240"/>
      </w:pPr>
      <w:rPr>
        <w:spacing w:val="0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372" w:hanging="252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429" w:hanging="25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478" w:hanging="25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528" w:hanging="25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77" w:hanging="25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26" w:hanging="25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76" w:hanging="25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25" w:hanging="252"/>
      </w:pPr>
      <w:rPr>
        <w:lang w:val="pl-PL" w:eastAsia="en-US" w:bidi="ar-SA"/>
      </w:rPr>
    </w:lvl>
  </w:abstractNum>
  <w:abstractNum w:abstractNumId="16" w15:restartNumberingAfterBreak="0">
    <w:nsid w:val="50CB36C4"/>
    <w:multiLevelType w:val="hybridMultilevel"/>
    <w:tmpl w:val="0FA48E0A"/>
    <w:lvl w:ilvl="0" w:tplc="DAC2E6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D6650"/>
    <w:multiLevelType w:val="multilevel"/>
    <w:tmpl w:val="979A925A"/>
    <w:styleLink w:val="WWNum25"/>
    <w:lvl w:ilvl="0">
      <w:start w:val="1"/>
      <w:numFmt w:val="decimal"/>
      <w:lvlText w:val="%1."/>
      <w:lvlJc w:val="left"/>
      <w:pPr>
        <w:ind w:left="4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" w15:restartNumberingAfterBreak="0">
    <w:nsid w:val="5F49410F"/>
    <w:multiLevelType w:val="multilevel"/>
    <w:tmpl w:val="19EA8E96"/>
    <w:styleLink w:val="WWNum1"/>
    <w:lvl w:ilvl="0">
      <w:start w:val="1"/>
      <w:numFmt w:val="decimal"/>
      <w:lvlText w:val="%1."/>
      <w:lvlJc w:val="left"/>
      <w:pPr>
        <w:ind w:left="5463" w:hanging="360"/>
      </w:pPr>
    </w:lvl>
    <w:lvl w:ilvl="1">
      <w:start w:val="1"/>
      <w:numFmt w:val="lowerLetter"/>
      <w:lvlText w:val="%2."/>
      <w:lvlJc w:val="left"/>
      <w:pPr>
        <w:ind w:left="6183" w:hanging="360"/>
      </w:pPr>
    </w:lvl>
    <w:lvl w:ilvl="2">
      <w:start w:val="1"/>
      <w:numFmt w:val="lowerRoman"/>
      <w:lvlText w:val="%1.%2.%3."/>
      <w:lvlJc w:val="right"/>
      <w:pPr>
        <w:ind w:left="6903" w:hanging="180"/>
      </w:pPr>
    </w:lvl>
    <w:lvl w:ilvl="3">
      <w:start w:val="1"/>
      <w:numFmt w:val="decimal"/>
      <w:lvlText w:val="%1.%2.%3.%4."/>
      <w:lvlJc w:val="left"/>
      <w:pPr>
        <w:ind w:left="7623" w:hanging="360"/>
      </w:pPr>
    </w:lvl>
    <w:lvl w:ilvl="4">
      <w:start w:val="1"/>
      <w:numFmt w:val="lowerLetter"/>
      <w:lvlText w:val="%1.%2.%3.%4.%5."/>
      <w:lvlJc w:val="left"/>
      <w:pPr>
        <w:ind w:left="8343" w:hanging="360"/>
      </w:pPr>
    </w:lvl>
    <w:lvl w:ilvl="5">
      <w:start w:val="1"/>
      <w:numFmt w:val="lowerRoman"/>
      <w:lvlText w:val="%1.%2.%3.%4.%5.%6."/>
      <w:lvlJc w:val="right"/>
      <w:pPr>
        <w:ind w:left="9063" w:hanging="180"/>
      </w:pPr>
    </w:lvl>
    <w:lvl w:ilvl="6">
      <w:start w:val="1"/>
      <w:numFmt w:val="decimal"/>
      <w:lvlText w:val="%1.%2.%3.%4.%5.%6.%7."/>
      <w:lvlJc w:val="left"/>
      <w:pPr>
        <w:ind w:left="9783" w:hanging="360"/>
      </w:pPr>
    </w:lvl>
    <w:lvl w:ilvl="7">
      <w:start w:val="1"/>
      <w:numFmt w:val="lowerLetter"/>
      <w:lvlText w:val="%1.%2.%3.%4.%5.%6.%7.%8."/>
      <w:lvlJc w:val="left"/>
      <w:pPr>
        <w:ind w:left="10503" w:hanging="360"/>
      </w:pPr>
    </w:lvl>
    <w:lvl w:ilvl="8">
      <w:start w:val="1"/>
      <w:numFmt w:val="lowerRoman"/>
      <w:lvlText w:val="%1.%2.%3.%4.%5.%6.%7.%8.%9."/>
      <w:lvlJc w:val="right"/>
      <w:pPr>
        <w:ind w:left="11223" w:hanging="180"/>
      </w:pPr>
    </w:lvl>
  </w:abstractNum>
  <w:abstractNum w:abstractNumId="19" w15:restartNumberingAfterBreak="0">
    <w:nsid w:val="66CD2394"/>
    <w:multiLevelType w:val="multilevel"/>
    <w:tmpl w:val="4CFCE594"/>
    <w:styleLink w:val="WWNum2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20" w15:restartNumberingAfterBreak="0">
    <w:nsid w:val="697D26D9"/>
    <w:multiLevelType w:val="multilevel"/>
    <w:tmpl w:val="3D32F398"/>
    <w:styleLink w:val="WWNum15"/>
    <w:lvl w:ilvl="0">
      <w:start w:val="1"/>
      <w:numFmt w:val="decimal"/>
      <w:lvlText w:val="%1."/>
      <w:lvlJc w:val="left"/>
      <w:pPr>
        <w:ind w:left="120" w:hanging="30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0" w:hanging="312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60" w:hanging="31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31" w:hanging="31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01" w:hanging="31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72" w:hanging="31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42" w:hanging="31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12" w:hanging="31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83" w:hanging="312"/>
      </w:pPr>
      <w:rPr>
        <w:lang w:val="pl-PL" w:eastAsia="en-US" w:bidi="ar-SA"/>
      </w:rPr>
    </w:lvl>
  </w:abstractNum>
  <w:abstractNum w:abstractNumId="21" w15:restartNumberingAfterBreak="0">
    <w:nsid w:val="6A494A13"/>
    <w:multiLevelType w:val="multilevel"/>
    <w:tmpl w:val="0BBA1F7A"/>
    <w:styleLink w:val="WWNum19"/>
    <w:lvl w:ilvl="0">
      <w:start w:val="4"/>
      <w:numFmt w:val="lowerLetter"/>
      <w:lvlText w:val="%1)"/>
      <w:lvlJc w:val="left"/>
      <w:pPr>
        <w:ind w:left="120" w:hanging="324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090" w:hanging="32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060" w:hanging="32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31" w:hanging="32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01" w:hanging="32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72" w:hanging="32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42" w:hanging="32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12" w:hanging="32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83" w:hanging="324"/>
      </w:pPr>
      <w:rPr>
        <w:lang w:val="pl-PL" w:eastAsia="en-US" w:bidi="ar-SA"/>
      </w:rPr>
    </w:lvl>
  </w:abstractNum>
  <w:abstractNum w:abstractNumId="22" w15:restartNumberingAfterBreak="0">
    <w:nsid w:val="6B1A2524"/>
    <w:multiLevelType w:val="hybridMultilevel"/>
    <w:tmpl w:val="ED6E1A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533A7"/>
    <w:multiLevelType w:val="hybridMultilevel"/>
    <w:tmpl w:val="E52C7AEC"/>
    <w:lvl w:ilvl="0" w:tplc="AEA8E3F6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EE73B7E"/>
    <w:multiLevelType w:val="multilevel"/>
    <w:tmpl w:val="D5EE9F5C"/>
    <w:styleLink w:val="WWNum20"/>
    <w:lvl w:ilvl="0">
      <w:start w:val="1"/>
      <w:numFmt w:val="decimal"/>
      <w:lvlText w:val="%1."/>
      <w:lvlJc w:val="left"/>
      <w:pPr>
        <w:ind w:left="120" w:hanging="288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0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60" w:hanging="33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31" w:hanging="33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01" w:hanging="33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72" w:hanging="33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42" w:hanging="33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12" w:hanging="33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83" w:hanging="336"/>
      </w:pPr>
      <w:rPr>
        <w:lang w:val="pl-PL" w:eastAsia="en-US" w:bidi="ar-SA"/>
      </w:rPr>
    </w:lvl>
  </w:abstractNum>
  <w:num w:numId="1">
    <w:abstractNumId w:val="21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1"/>
    <w:lvlOverride w:ilvl="0">
      <w:startOverride w:val="3"/>
    </w:lvlOverride>
  </w:num>
  <w:num w:numId="5">
    <w:abstractNumId w:val="7"/>
  </w:num>
  <w:num w:numId="6">
    <w:abstractNumId w:val="4"/>
  </w:num>
  <w:num w:numId="7">
    <w:abstractNumId w:val="20"/>
  </w:num>
  <w:num w:numId="8">
    <w:abstractNumId w:val="19"/>
  </w:num>
  <w:num w:numId="9">
    <w:abstractNumId w:val="19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6"/>
  </w:num>
  <w:num w:numId="13">
    <w:abstractNumId w:val="12"/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5"/>
  </w:num>
  <w:num w:numId="17">
    <w:abstractNumId w:val="5"/>
    <w:lvlOverride w:ilvl="0">
      <w:startOverride w:val="2"/>
    </w:lvlOverride>
  </w:num>
  <w:num w:numId="18">
    <w:abstractNumId w:val="17"/>
  </w:num>
  <w:num w:numId="19">
    <w:abstractNumId w:val="17"/>
    <w:lvlOverride w:ilvl="0">
      <w:startOverride w:val="1"/>
    </w:lvlOverride>
  </w:num>
  <w:num w:numId="20">
    <w:abstractNumId w:val="14"/>
  </w:num>
  <w:num w:numId="21">
    <w:abstractNumId w:val="14"/>
    <w:lvlOverride w:ilvl="0">
      <w:startOverride w:val="1"/>
    </w:lvlOverride>
  </w:num>
  <w:num w:numId="22">
    <w:abstractNumId w:val="10"/>
  </w:num>
  <w:num w:numId="23">
    <w:abstractNumId w:val="9"/>
  </w:num>
  <w:num w:numId="24">
    <w:abstractNumId w:val="23"/>
  </w:num>
  <w:num w:numId="25">
    <w:abstractNumId w:val="22"/>
  </w:num>
  <w:num w:numId="26">
    <w:abstractNumId w:val="2"/>
  </w:num>
  <w:num w:numId="27">
    <w:abstractNumId w:val="11"/>
  </w:num>
  <w:num w:numId="28">
    <w:abstractNumId w:val="8"/>
  </w:num>
  <w:num w:numId="29">
    <w:abstractNumId w:val="13"/>
  </w:num>
  <w:num w:numId="30">
    <w:abstractNumId w:val="0"/>
  </w:num>
  <w:num w:numId="31">
    <w:abstractNumId w:val="16"/>
  </w:num>
  <w:num w:numId="32">
    <w:abstractNumId w:val="1"/>
  </w:num>
  <w:num w:numId="33">
    <w:abstractNumId w:val="15"/>
  </w:num>
  <w:num w:numId="34">
    <w:abstractNumId w:val="15"/>
    <w:lvlOverride w:ilvl="0">
      <w:startOverride w:val="1"/>
    </w:lvlOverride>
  </w:num>
  <w:num w:numId="35">
    <w:abstractNumId w:val="18"/>
    <w:lvlOverride w:ilvl="0">
      <w:lvl w:ilvl="0">
        <w:start w:val="1"/>
        <w:numFmt w:val="decimal"/>
        <w:lvlText w:val="%1."/>
        <w:lvlJc w:val="left"/>
        <w:pPr>
          <w:ind w:left="476" w:hanging="360"/>
        </w:pPr>
      </w:lvl>
    </w:lvlOverride>
  </w:num>
  <w:num w:numId="36">
    <w:abstractNumId w:val="18"/>
    <w:lvlOverride w:ilvl="0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B9"/>
    <w:rsid w:val="0002546D"/>
    <w:rsid w:val="000C4C2A"/>
    <w:rsid w:val="000D2F17"/>
    <w:rsid w:val="001E4D49"/>
    <w:rsid w:val="00202BE9"/>
    <w:rsid w:val="00256DC3"/>
    <w:rsid w:val="002C234D"/>
    <w:rsid w:val="002E47A7"/>
    <w:rsid w:val="0037557F"/>
    <w:rsid w:val="00436CA4"/>
    <w:rsid w:val="004A6F51"/>
    <w:rsid w:val="005B2E12"/>
    <w:rsid w:val="00775386"/>
    <w:rsid w:val="007E004B"/>
    <w:rsid w:val="008905B9"/>
    <w:rsid w:val="008A4C18"/>
    <w:rsid w:val="008A4D7F"/>
    <w:rsid w:val="00927FDC"/>
    <w:rsid w:val="009375DF"/>
    <w:rsid w:val="00945DB7"/>
    <w:rsid w:val="009505E1"/>
    <w:rsid w:val="009A17CD"/>
    <w:rsid w:val="009E39C8"/>
    <w:rsid w:val="00A20A3E"/>
    <w:rsid w:val="00A253E6"/>
    <w:rsid w:val="00A4102A"/>
    <w:rsid w:val="00A47B47"/>
    <w:rsid w:val="00A75291"/>
    <w:rsid w:val="00AA1E98"/>
    <w:rsid w:val="00AD7E55"/>
    <w:rsid w:val="00AF5FC8"/>
    <w:rsid w:val="00B07AF2"/>
    <w:rsid w:val="00B61912"/>
    <w:rsid w:val="00BB0ABA"/>
    <w:rsid w:val="00BC5B98"/>
    <w:rsid w:val="00BF2D54"/>
    <w:rsid w:val="00C16944"/>
    <w:rsid w:val="00C21A28"/>
    <w:rsid w:val="00C335D8"/>
    <w:rsid w:val="00CA4121"/>
    <w:rsid w:val="00CA5CD4"/>
    <w:rsid w:val="00CE6B5B"/>
    <w:rsid w:val="00D5578F"/>
    <w:rsid w:val="00D82779"/>
    <w:rsid w:val="00D95E2A"/>
    <w:rsid w:val="00DC38E4"/>
    <w:rsid w:val="00E11882"/>
    <w:rsid w:val="00EA38ED"/>
    <w:rsid w:val="00F511B3"/>
    <w:rsid w:val="00F6442D"/>
    <w:rsid w:val="00FC6C4E"/>
    <w:rsid w:val="00FC7EFA"/>
    <w:rsid w:val="00FD3C7B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1AC80-4B4F-4EB9-8C98-3B76CF67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91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Standard"/>
    <w:next w:val="Textbody"/>
    <w:link w:val="Nagwek1Znak"/>
    <w:uiPriority w:val="9"/>
    <w:qFormat/>
    <w:rsid w:val="00B61912"/>
    <w:pPr>
      <w:widowControl w:val="0"/>
      <w:spacing w:before="76"/>
      <w:ind w:left="120"/>
      <w:outlineLvl w:val="0"/>
    </w:pPr>
    <w:rPr>
      <w:b/>
      <w:bCs/>
      <w:sz w:val="27"/>
      <w:szCs w:val="27"/>
      <w:lang w:eastAsia="en-US"/>
    </w:rPr>
  </w:style>
  <w:style w:type="paragraph" w:styleId="Nagwek2">
    <w:name w:val="heading 2"/>
    <w:basedOn w:val="Standard"/>
    <w:next w:val="Textbody"/>
    <w:link w:val="Nagwek2Znak"/>
    <w:uiPriority w:val="9"/>
    <w:unhideWhenUsed/>
    <w:qFormat/>
    <w:rsid w:val="00B61912"/>
    <w:pPr>
      <w:widowControl w:val="0"/>
      <w:ind w:left="839" w:hanging="359"/>
      <w:outlineLvl w:val="1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19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uiPriority w:val="10"/>
    <w:qFormat/>
    <w:rsid w:val="00B61912"/>
    <w:pPr>
      <w:widowControl w:val="0"/>
      <w:ind w:left="138" w:right="133"/>
      <w:jc w:val="center"/>
    </w:pPr>
    <w:rPr>
      <w:b/>
      <w:bCs/>
      <w:sz w:val="26"/>
      <w:szCs w:val="2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61912"/>
    <w:rPr>
      <w:rFonts w:ascii="Times New Roman" w:eastAsia="Times New Roman" w:hAnsi="Times New Roman" w:cs="Times New Roman"/>
      <w:b/>
      <w:bCs/>
      <w:kern w:val="3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19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1912"/>
    <w:rPr>
      <w:rFonts w:eastAsiaTheme="minorEastAsia"/>
      <w:color w:val="5A5A5A" w:themeColor="text1" w:themeTint="A5"/>
      <w:spacing w:val="15"/>
    </w:rPr>
  </w:style>
  <w:style w:type="paragraph" w:customStyle="1" w:styleId="Textbody">
    <w:name w:val="Text body"/>
    <w:basedOn w:val="Standard"/>
    <w:rsid w:val="00B61912"/>
    <w:pPr>
      <w:widowControl w:val="0"/>
    </w:pPr>
    <w:rPr>
      <w:lang w:eastAsia="en-US"/>
    </w:rPr>
  </w:style>
  <w:style w:type="paragraph" w:customStyle="1" w:styleId="Nagwek11">
    <w:name w:val="Nagłówek 11"/>
    <w:basedOn w:val="Standard"/>
    <w:rsid w:val="00B61912"/>
    <w:pPr>
      <w:widowControl w:val="0"/>
      <w:ind w:left="116"/>
      <w:outlineLvl w:val="1"/>
    </w:pPr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61912"/>
    <w:rPr>
      <w:rFonts w:ascii="Times New Roman" w:eastAsia="Times New Roman" w:hAnsi="Times New Roman" w:cs="Times New Roman"/>
      <w:b/>
      <w:bCs/>
      <w:kern w:val="3"/>
      <w:sz w:val="27"/>
      <w:szCs w:val="27"/>
    </w:rPr>
  </w:style>
  <w:style w:type="character" w:customStyle="1" w:styleId="Nagwek2Znak">
    <w:name w:val="Nagłówek 2 Znak"/>
    <w:basedOn w:val="Domylnaczcionkaakapitu"/>
    <w:link w:val="Nagwek2"/>
    <w:uiPriority w:val="9"/>
    <w:rsid w:val="00B61912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Domylnaczcionkaakapitu1">
    <w:name w:val="Domyślna czcionka akapitu1"/>
    <w:rsid w:val="00B61912"/>
  </w:style>
  <w:style w:type="paragraph" w:styleId="NormalnyWeb">
    <w:name w:val="Normal (Web)"/>
    <w:basedOn w:val="Normalny"/>
    <w:uiPriority w:val="99"/>
    <w:semiHidden/>
    <w:unhideWhenUsed/>
    <w:rsid w:val="00E11882"/>
    <w:pPr>
      <w:widowControl/>
      <w:suppressAutoHyphens w:val="0"/>
      <w:autoSpaceDN/>
      <w:spacing w:before="100" w:after="100" w:line="100" w:lineRule="atLeas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kapitzlist">
    <w:name w:val="List Paragraph"/>
    <w:basedOn w:val="Standard"/>
    <w:rsid w:val="00436CA4"/>
    <w:pPr>
      <w:widowControl w:val="0"/>
      <w:ind w:left="836" w:hanging="360"/>
    </w:pPr>
    <w:rPr>
      <w:sz w:val="22"/>
      <w:szCs w:val="22"/>
      <w:lang w:eastAsia="en-US"/>
    </w:rPr>
  </w:style>
  <w:style w:type="numbering" w:customStyle="1" w:styleId="WWNum19">
    <w:name w:val="WWNum19"/>
    <w:basedOn w:val="Bezlisty"/>
    <w:rsid w:val="00436CA4"/>
    <w:pPr>
      <w:numPr>
        <w:numId w:val="1"/>
      </w:numPr>
    </w:pPr>
  </w:style>
  <w:style w:type="numbering" w:customStyle="1" w:styleId="WWNum20">
    <w:name w:val="WWNum20"/>
    <w:basedOn w:val="Bezlisty"/>
    <w:rsid w:val="00436CA4"/>
    <w:pPr>
      <w:numPr>
        <w:numId w:val="2"/>
      </w:numPr>
    </w:pPr>
  </w:style>
  <w:style w:type="numbering" w:customStyle="1" w:styleId="WWNum4">
    <w:name w:val="WWNum4"/>
    <w:basedOn w:val="Bezlisty"/>
    <w:rsid w:val="00436CA4"/>
    <w:pPr>
      <w:numPr>
        <w:numId w:val="5"/>
      </w:numPr>
    </w:pPr>
  </w:style>
  <w:style w:type="numbering" w:customStyle="1" w:styleId="WWNum14">
    <w:name w:val="WWNum14"/>
    <w:basedOn w:val="Bezlisty"/>
    <w:rsid w:val="00436CA4"/>
    <w:pPr>
      <w:numPr>
        <w:numId w:val="6"/>
      </w:numPr>
    </w:pPr>
  </w:style>
  <w:style w:type="numbering" w:customStyle="1" w:styleId="WWNum15">
    <w:name w:val="WWNum15"/>
    <w:basedOn w:val="Bezlisty"/>
    <w:rsid w:val="00436CA4"/>
    <w:pPr>
      <w:numPr>
        <w:numId w:val="7"/>
      </w:numPr>
    </w:pPr>
  </w:style>
  <w:style w:type="numbering" w:customStyle="1" w:styleId="WWNum28">
    <w:name w:val="WWNum28"/>
    <w:basedOn w:val="Bezlisty"/>
    <w:rsid w:val="00436CA4"/>
    <w:pPr>
      <w:numPr>
        <w:numId w:val="8"/>
      </w:numPr>
    </w:pPr>
  </w:style>
  <w:style w:type="numbering" w:customStyle="1" w:styleId="WWNum9">
    <w:name w:val="WWNum9"/>
    <w:basedOn w:val="Bezlisty"/>
    <w:rsid w:val="00AF5FC8"/>
    <w:pPr>
      <w:numPr>
        <w:numId w:val="13"/>
      </w:numPr>
    </w:pPr>
  </w:style>
  <w:style w:type="numbering" w:customStyle="1" w:styleId="WWNum23">
    <w:name w:val="WWNum23"/>
    <w:basedOn w:val="Bezlisty"/>
    <w:rsid w:val="00AF5FC8"/>
    <w:pPr>
      <w:numPr>
        <w:numId w:val="14"/>
      </w:numPr>
    </w:pPr>
  </w:style>
  <w:style w:type="numbering" w:customStyle="1" w:styleId="WWNum24">
    <w:name w:val="WWNum24"/>
    <w:basedOn w:val="Bezlisty"/>
    <w:rsid w:val="00AF5FC8"/>
    <w:pPr>
      <w:numPr>
        <w:numId w:val="16"/>
      </w:numPr>
    </w:pPr>
  </w:style>
  <w:style w:type="numbering" w:customStyle="1" w:styleId="WWNum25">
    <w:name w:val="WWNum25"/>
    <w:basedOn w:val="Bezlisty"/>
    <w:rsid w:val="00AF5FC8"/>
    <w:pPr>
      <w:numPr>
        <w:numId w:val="18"/>
      </w:numPr>
    </w:pPr>
  </w:style>
  <w:style w:type="character" w:styleId="Pogrubienie">
    <w:name w:val="Strong"/>
    <w:basedOn w:val="Domylnaczcionkaakapitu"/>
    <w:uiPriority w:val="22"/>
    <w:qFormat/>
    <w:rsid w:val="00CA5CD4"/>
    <w:rPr>
      <w:b/>
      <w:bCs/>
    </w:rPr>
  </w:style>
  <w:style w:type="numbering" w:customStyle="1" w:styleId="WWNum6">
    <w:name w:val="WWNum6"/>
    <w:basedOn w:val="Bezlisty"/>
    <w:rsid w:val="0002546D"/>
    <w:pPr>
      <w:numPr>
        <w:numId w:val="20"/>
      </w:numPr>
    </w:pPr>
  </w:style>
  <w:style w:type="paragraph" w:styleId="Stopka">
    <w:name w:val="footer"/>
    <w:basedOn w:val="Standard"/>
    <w:link w:val="StopkaZnak"/>
    <w:rsid w:val="0002546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546D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2">
    <w:name w:val="WWNum2"/>
    <w:basedOn w:val="Bezlisty"/>
    <w:rsid w:val="0002546D"/>
    <w:pPr>
      <w:numPr>
        <w:numId w:val="22"/>
      </w:numPr>
    </w:pPr>
  </w:style>
  <w:style w:type="numbering" w:customStyle="1" w:styleId="WWNum5">
    <w:name w:val="WWNum5"/>
    <w:basedOn w:val="Bezlisty"/>
    <w:rsid w:val="00AD7E55"/>
    <w:pPr>
      <w:numPr>
        <w:numId w:val="33"/>
      </w:numPr>
    </w:pPr>
  </w:style>
  <w:style w:type="numbering" w:customStyle="1" w:styleId="WWNum1">
    <w:name w:val="WWNum1"/>
    <w:basedOn w:val="Bezlisty"/>
    <w:rsid w:val="005B2E1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20</Pages>
  <Words>4034</Words>
  <Characters>24208</Characters>
  <Application>Microsoft Office Word</Application>
  <DocSecurity>0</DocSecurity>
  <Lines>201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    PREAMBUŁA</vt:lpstr>
      <vt:lpstr>Rozdział I. Objaśnienie terminów</vt:lpstr>
      <vt:lpstr>    §1</vt:lpstr>
      <vt:lpstr>    §1</vt:lpstr>
      <vt:lpstr>    §1</vt:lpstr>
      <vt:lpstr>Rozdział VII Monitoring stosowania Standardów ochrony dzieci.</vt:lpstr>
      <vt:lpstr/>
      <vt:lpstr>Rozdział VIII. Postanowienia końcowe.</vt:lpstr>
    </vt:vector>
  </TitlesOfParts>
  <Company/>
  <LinksUpToDate>false</LinksUpToDate>
  <CharactersWithSpaces>28186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Mój Komp</dc:creator>
  <cp:keywords/>
  <dc:description/>
  <cp:lastModifiedBy>u1</cp:lastModifiedBy>
  <cp:revision>15</cp:revision>
  <dcterms:created xsi:type="dcterms:W3CDTF">2024-05-13T10:00:00Z</dcterms:created>
  <dcterms:modified xsi:type="dcterms:W3CDTF">2024-06-07T09:13:00Z</dcterms:modified>
</cp:coreProperties>
</file>